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02E2B078" w14:textId="77777777" w:rsidR="00F73BA9" w:rsidRDefault="00B52E89" w:rsidP="00B52E89">
      <w:pPr>
        <w:rPr>
          <w:rFonts w:ascii="Arial" w:hAnsi="Arial" w:cs="Arial"/>
        </w:rPr>
      </w:pPr>
      <w:r w:rsidRPr="00853D2A">
        <w:rPr>
          <w:rFonts w:ascii="Arial" w:hAnsi="Arial" w:cs="Arial"/>
        </w:rPr>
        <w:t xml:space="preserve">PREDMET JAVNEGA NAROČILA:  </w:t>
      </w:r>
    </w:p>
    <w:p w14:paraId="51779B15" w14:textId="284F3CF8" w:rsidR="00B52E89" w:rsidRDefault="00F73BA9" w:rsidP="00F73BA9">
      <w:pPr>
        <w:jc w:val="center"/>
        <w:rPr>
          <w:rFonts w:ascii="Arial" w:hAnsi="Arial" w:cs="Arial"/>
          <w:b/>
          <w:bCs/>
        </w:rPr>
      </w:pPr>
      <w:r w:rsidRPr="00F73BA9">
        <w:rPr>
          <w:rFonts w:ascii="Arial" w:hAnsi="Arial" w:cs="Arial"/>
          <w:b/>
          <w:bCs/>
        </w:rPr>
        <w:t>˝Najem merilnikov POCT in dobava testnih lističev za določanje glukoze pri pacientu (POCT) za obdobje 5 let˝</w:t>
      </w:r>
    </w:p>
    <w:p w14:paraId="17C5C9EB" w14:textId="77777777" w:rsidR="00912DE1" w:rsidRDefault="00912DE1" w:rsidP="00B52E89">
      <w:pPr>
        <w:rPr>
          <w:rFonts w:ascii="Arial" w:hAnsi="Arial" w:cs="Arial"/>
          <w:b/>
          <w:bCs/>
        </w:rPr>
      </w:pPr>
    </w:p>
    <w:p w14:paraId="49303D58" w14:textId="77777777" w:rsidR="00912DE1" w:rsidRDefault="00912DE1" w:rsidP="00B52E89">
      <w:pPr>
        <w:rPr>
          <w:rFonts w:ascii="Arial" w:hAnsi="Arial" w:cs="Arial"/>
          <w:b/>
          <w:bCs/>
        </w:rPr>
      </w:pPr>
    </w:p>
    <w:p w14:paraId="70388873" w14:textId="77777777" w:rsidR="00F73BA9" w:rsidRDefault="00F73BA9" w:rsidP="00B52E89">
      <w:pPr>
        <w:spacing w:after="0"/>
        <w:rPr>
          <w:rFonts w:ascii="Arial" w:hAnsi="Arial" w:cs="Arial"/>
        </w:rPr>
      </w:pPr>
    </w:p>
    <w:p w14:paraId="3BA6E62B" w14:textId="4D988BD0"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549589D5" w:rsidR="00B52E89" w:rsidRDefault="00B52E89" w:rsidP="00B52E89">
      <w:pPr>
        <w:spacing w:after="0"/>
        <w:rPr>
          <w:rFonts w:cs="Arial"/>
        </w:rPr>
      </w:pPr>
      <w:r>
        <w:rPr>
          <w:rFonts w:cs="Arial"/>
        </w:rPr>
        <w:t>Oznaka naročnika</w:t>
      </w:r>
      <w:r w:rsidRPr="00F91E93">
        <w:rPr>
          <w:rFonts w:cs="Arial"/>
        </w:rPr>
        <w:t xml:space="preserve">: </w:t>
      </w:r>
      <w:r>
        <w:rPr>
          <w:rFonts w:cs="Arial"/>
        </w:rPr>
        <w:t>JN 0</w:t>
      </w:r>
      <w:r w:rsidR="00F73BA9">
        <w:rPr>
          <w:rFonts w:cs="Arial"/>
        </w:rPr>
        <w:t>6</w:t>
      </w:r>
      <w:r w:rsidRPr="00F91E93">
        <w:rPr>
          <w:rFonts w:cs="Arial"/>
        </w:rPr>
        <w:t>/20</w:t>
      </w:r>
      <w:r>
        <w:rPr>
          <w:rFonts w:cs="Arial"/>
        </w:rPr>
        <w:t>2</w:t>
      </w:r>
      <w:r w:rsidR="0053337A">
        <w:rPr>
          <w:rFonts w:cs="Arial"/>
        </w:rPr>
        <w:t>6</w:t>
      </w:r>
      <w:r w:rsidRPr="00F91E93">
        <w:rPr>
          <w:rFonts w:cs="Arial"/>
        </w:rPr>
        <w:br/>
        <w:t xml:space="preserve">Kraj in datum: Jesenice, </w:t>
      </w:r>
      <w:r w:rsidR="00F73BA9">
        <w:rPr>
          <w:rFonts w:cs="Arial"/>
        </w:rPr>
        <w:t>18</w:t>
      </w:r>
      <w:r>
        <w:rPr>
          <w:rFonts w:cs="Arial"/>
        </w:rPr>
        <w:t xml:space="preserve">. </w:t>
      </w:r>
      <w:r w:rsidR="00F73BA9">
        <w:rPr>
          <w:rFonts w:cs="Arial"/>
        </w:rPr>
        <w:t>3</w:t>
      </w:r>
      <w:r>
        <w:rPr>
          <w:rFonts w:cs="Arial"/>
        </w:rPr>
        <w:t>. 202</w:t>
      </w:r>
      <w:r w:rsidR="0053337A">
        <w:rPr>
          <w:rFonts w:cs="Arial"/>
        </w:rPr>
        <w:t>6</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7F431DB6" w:rsidR="00B52E89" w:rsidRPr="00502D3E" w:rsidRDefault="00B52E89" w:rsidP="00B52E89">
      <w:pPr>
        <w:jc w:val="both"/>
        <w:rPr>
          <w:rFonts w:ascii="Arial" w:hAnsi="Arial" w:cs="Arial"/>
        </w:rPr>
      </w:pPr>
      <w:r w:rsidRPr="00502D3E">
        <w:rPr>
          <w:rFonts w:ascii="Arial" w:hAnsi="Arial" w:cs="Arial"/>
        </w:rPr>
        <w:t xml:space="preserve">Predmet javnega razpisa je: </w:t>
      </w:r>
      <w:r w:rsidR="00F73BA9" w:rsidRPr="00F73BA9">
        <w:rPr>
          <w:rFonts w:ascii="Arial" w:hAnsi="Arial" w:cs="Arial"/>
          <w:b/>
          <w:bCs/>
        </w:rPr>
        <w:t>˝Najem merilnikov POCT in dobava testnih lističev za določanje glukoze pri pacientu (POCT) za obdobje 5 let˝</w:t>
      </w:r>
      <w:r w:rsidR="00F73BA9">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8"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9"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10"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0E11105A" w:rsidR="00B52E89" w:rsidRDefault="00B52E89" w:rsidP="00B52E89">
      <w:pPr>
        <w:spacing w:after="0"/>
        <w:jc w:val="both"/>
        <w:rPr>
          <w:rFonts w:cs="Arial"/>
        </w:rPr>
      </w:pPr>
      <w:r>
        <w:rPr>
          <w:rFonts w:cs="Arial"/>
        </w:rPr>
        <w:t xml:space="preserve">Javno naročilo se vodi pod oznako: </w:t>
      </w:r>
      <w:r w:rsidRPr="00853D2A">
        <w:rPr>
          <w:rFonts w:cs="Arial"/>
          <w:b/>
        </w:rPr>
        <w:t>JN 0</w:t>
      </w:r>
      <w:r w:rsidR="00F73BA9">
        <w:rPr>
          <w:rFonts w:cs="Arial"/>
          <w:b/>
        </w:rPr>
        <w:t>6</w:t>
      </w:r>
      <w:r w:rsidRPr="00853D2A">
        <w:rPr>
          <w:rFonts w:cs="Arial"/>
          <w:b/>
        </w:rPr>
        <w:t>/20</w:t>
      </w:r>
      <w:r>
        <w:rPr>
          <w:rFonts w:cs="Arial"/>
          <w:b/>
        </w:rPr>
        <w:t>2</w:t>
      </w:r>
      <w:r w:rsidR="008A538B">
        <w:rPr>
          <w:rFonts w:cs="Arial"/>
          <w:b/>
        </w:rPr>
        <w:t>6</w:t>
      </w:r>
    </w:p>
    <w:p w14:paraId="22376495" w14:textId="77777777" w:rsidR="00B52E89" w:rsidRDefault="00B52E89" w:rsidP="00B52E89">
      <w:pPr>
        <w:spacing w:after="0"/>
        <w:jc w:val="both"/>
        <w:rPr>
          <w:rFonts w:cs="Arial"/>
        </w:rPr>
      </w:pPr>
    </w:p>
    <w:p w14:paraId="421A5EAD" w14:textId="1AAF17AF"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00F73BA9" w:rsidRPr="00F73BA9">
        <w:rPr>
          <w:rFonts w:ascii="Arial" w:hAnsi="Arial" w:cs="Arial"/>
          <w:b/>
          <w:bCs/>
        </w:rPr>
        <w:t>˝Najem merilnikov POCT in dobava testnih lističev za določanje glukoze pri pacientu (POCT) za obdobje 5 let˝</w:t>
      </w:r>
      <w:r w:rsidR="00F73BA9">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42ACF69E" w14:textId="30F2F6DE"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in z izbranim ponudnik</w:t>
      </w:r>
      <w:r w:rsidR="00D24167">
        <w:rPr>
          <w:rFonts w:ascii="Arial" w:hAnsi="Arial" w:cs="Arial"/>
          <w:sz w:val="22"/>
          <w:szCs w:val="22"/>
        </w:rPr>
        <w:t>om</w:t>
      </w:r>
      <w:r>
        <w:rPr>
          <w:rFonts w:ascii="Arial" w:hAnsi="Arial" w:cs="Arial"/>
          <w:sz w:val="22"/>
          <w:szCs w:val="22"/>
        </w:rPr>
        <w:t xml:space="preserve"> </w:t>
      </w:r>
      <w:r w:rsidRPr="00451C27">
        <w:rPr>
          <w:rFonts w:ascii="Arial" w:hAnsi="Arial" w:cs="Arial"/>
          <w:sz w:val="22"/>
          <w:szCs w:val="22"/>
        </w:rPr>
        <w:t>sklenil pogodbo</w:t>
      </w:r>
      <w:r>
        <w:rPr>
          <w:rFonts w:ascii="Arial" w:hAnsi="Arial" w:cs="Arial"/>
          <w:sz w:val="22"/>
          <w:szCs w:val="22"/>
        </w:rPr>
        <w:t xml:space="preserve"> o </w:t>
      </w:r>
      <w:r w:rsidR="00D24167">
        <w:rPr>
          <w:rFonts w:ascii="Arial" w:hAnsi="Arial" w:cs="Arial"/>
          <w:sz w:val="22"/>
          <w:szCs w:val="22"/>
        </w:rPr>
        <w:t>najemo aparatov in dobavi blaga za obdobje 5 let.</w:t>
      </w:r>
      <w:r w:rsidRPr="00451C27">
        <w:rPr>
          <w:rFonts w:ascii="Arial" w:hAnsi="Arial" w:cs="Arial"/>
          <w:sz w:val="22"/>
          <w:szCs w:val="22"/>
        </w:rPr>
        <w:t xml:space="preserve"> </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70B4D799" w:rsidR="00B52E89" w:rsidRDefault="00B52E89" w:rsidP="00B52E89">
      <w:pPr>
        <w:spacing w:after="0"/>
        <w:jc w:val="both"/>
        <w:rPr>
          <w:rFonts w:cs="Arial"/>
          <w:b/>
        </w:rPr>
      </w:pPr>
      <w:r>
        <w:rPr>
          <w:rFonts w:cs="Arial"/>
        </w:rPr>
        <w:t xml:space="preserve">Rok za oddajo ponudb: </w:t>
      </w:r>
      <w:r w:rsidR="00F73BA9">
        <w:rPr>
          <w:rFonts w:cs="Arial"/>
          <w:b/>
        </w:rPr>
        <w:t>20</w:t>
      </w:r>
      <w:r>
        <w:rPr>
          <w:rFonts w:cs="Arial"/>
          <w:b/>
        </w:rPr>
        <w:t xml:space="preserve">. </w:t>
      </w:r>
      <w:r w:rsidR="00F73BA9">
        <w:rPr>
          <w:rFonts w:cs="Arial"/>
          <w:b/>
        </w:rPr>
        <w:t>4</w:t>
      </w:r>
      <w:r>
        <w:rPr>
          <w:rFonts w:cs="Arial"/>
          <w:b/>
        </w:rPr>
        <w:t>. 202</w:t>
      </w:r>
      <w:r w:rsidR="0053337A">
        <w:rPr>
          <w:rFonts w:cs="Arial"/>
          <w:b/>
        </w:rPr>
        <w:t>6</w:t>
      </w:r>
      <w:r w:rsidRPr="008D68FE">
        <w:rPr>
          <w:rFonts w:cs="Arial"/>
          <w:b/>
        </w:rPr>
        <w:t>, ura: do 10.00.</w:t>
      </w:r>
    </w:p>
    <w:p w14:paraId="0AA7E97F" w14:textId="77777777" w:rsidR="00B52E89" w:rsidRDefault="00B52E89" w:rsidP="00B52E89">
      <w:pPr>
        <w:spacing w:after="0"/>
        <w:jc w:val="both"/>
        <w:rPr>
          <w:rFonts w:cs="Arial"/>
        </w:rPr>
      </w:pPr>
    </w:p>
    <w:p w14:paraId="66B56CF9" w14:textId="7A1852E3"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1"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F73BA9">
        <w:rPr>
          <w:rFonts w:cs="Arial"/>
          <w:b/>
        </w:rPr>
        <w:t>2</w:t>
      </w:r>
      <w:r w:rsidR="008A538B">
        <w:rPr>
          <w:rFonts w:cs="Arial"/>
          <w:b/>
        </w:rPr>
        <w:t>0</w:t>
      </w:r>
      <w:r>
        <w:rPr>
          <w:rFonts w:cs="Arial"/>
          <w:b/>
        </w:rPr>
        <w:t xml:space="preserve">. </w:t>
      </w:r>
      <w:r w:rsidR="00F73BA9">
        <w:rPr>
          <w:rFonts w:cs="Arial"/>
          <w:b/>
        </w:rPr>
        <w:t>4</w:t>
      </w:r>
      <w:r>
        <w:rPr>
          <w:rFonts w:cs="Arial"/>
          <w:b/>
        </w:rPr>
        <w:t>. 202</w:t>
      </w:r>
      <w:r w:rsidR="0053337A">
        <w:rPr>
          <w:rFonts w:cs="Arial"/>
          <w:b/>
        </w:rPr>
        <w:t>6</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3C3125A4" w:rsidR="00A05653" w:rsidRDefault="00A05653" w:rsidP="00812BCF">
            <w:pPr>
              <w:spacing w:after="0"/>
              <w:jc w:val="right"/>
              <w:rPr>
                <w:rFonts w:cs="Arial"/>
                <w:bCs/>
              </w:rPr>
            </w:pPr>
            <w:r>
              <w:rPr>
                <w:rFonts w:cs="Arial"/>
                <w:bCs/>
              </w:rPr>
              <w:t xml:space="preserve">Do </w:t>
            </w:r>
            <w:r w:rsidR="00F73BA9">
              <w:rPr>
                <w:rFonts w:cs="Arial"/>
                <w:bCs/>
              </w:rPr>
              <w:t>9</w:t>
            </w:r>
            <w:r>
              <w:rPr>
                <w:rFonts w:cs="Arial"/>
                <w:bCs/>
              </w:rPr>
              <w:t xml:space="preserve">. </w:t>
            </w:r>
            <w:r w:rsidR="00F73BA9">
              <w:rPr>
                <w:rFonts w:cs="Arial"/>
                <w:bCs/>
              </w:rPr>
              <w:t>4</w:t>
            </w:r>
            <w:r>
              <w:rPr>
                <w:rFonts w:cs="Arial"/>
                <w:bCs/>
              </w:rPr>
              <w:t>. 202</w:t>
            </w:r>
            <w:r w:rsidR="0053337A">
              <w:rPr>
                <w:rFonts w:cs="Arial"/>
                <w:bCs/>
              </w:rPr>
              <w:t>6</w:t>
            </w:r>
            <w:r>
              <w:rPr>
                <w:rFonts w:cs="Arial"/>
                <w:bCs/>
              </w:rPr>
              <w:t xml:space="preserve">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0D55CEC4" w:rsidR="00A05653" w:rsidRDefault="00A05653" w:rsidP="00812BCF">
            <w:pPr>
              <w:spacing w:after="0"/>
              <w:jc w:val="right"/>
              <w:rPr>
                <w:rFonts w:cs="Arial"/>
                <w:bCs/>
              </w:rPr>
            </w:pPr>
            <w:r>
              <w:rPr>
                <w:rFonts w:cs="Arial"/>
                <w:bCs/>
              </w:rPr>
              <w:t xml:space="preserve">Do </w:t>
            </w:r>
            <w:r w:rsidR="00F73BA9">
              <w:rPr>
                <w:rFonts w:cs="Arial"/>
                <w:bCs/>
              </w:rPr>
              <w:t>20</w:t>
            </w:r>
            <w:r w:rsidR="0053337A">
              <w:rPr>
                <w:rFonts w:cs="Arial"/>
                <w:bCs/>
              </w:rPr>
              <w:t xml:space="preserve">. </w:t>
            </w:r>
            <w:r w:rsidR="00F73BA9">
              <w:rPr>
                <w:rFonts w:cs="Arial"/>
                <w:bCs/>
              </w:rPr>
              <w:t>4</w:t>
            </w:r>
            <w:r w:rsidR="0053337A">
              <w:rPr>
                <w:rFonts w:cs="Arial"/>
                <w:bCs/>
              </w:rPr>
              <w:t xml:space="preserve">. 2026 </w:t>
            </w:r>
            <w:r>
              <w:rPr>
                <w:rFonts w:cs="Arial"/>
                <w:bCs/>
              </w:rPr>
              <w:t>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0BF8A2C8" w:rsidR="00A05653" w:rsidRDefault="00A05653" w:rsidP="00812BCF">
            <w:pPr>
              <w:spacing w:after="0"/>
              <w:jc w:val="right"/>
              <w:rPr>
                <w:rFonts w:ascii="Arial" w:hAnsi="Arial" w:cs="Arial"/>
                <w:bCs/>
              </w:rPr>
            </w:pPr>
            <w:r>
              <w:rPr>
                <w:rFonts w:ascii="Arial" w:hAnsi="Arial" w:cs="Arial"/>
                <w:bCs/>
              </w:rPr>
              <w:t xml:space="preserve">Do </w:t>
            </w:r>
            <w:r w:rsidR="00F73BA9">
              <w:rPr>
                <w:rFonts w:cs="Arial"/>
                <w:bCs/>
              </w:rPr>
              <w:t>20</w:t>
            </w:r>
            <w:r w:rsidR="0053337A">
              <w:rPr>
                <w:rFonts w:cs="Arial"/>
                <w:bCs/>
              </w:rPr>
              <w:t xml:space="preserve">. </w:t>
            </w:r>
            <w:r w:rsidR="00F73BA9">
              <w:rPr>
                <w:rFonts w:cs="Arial"/>
                <w:bCs/>
              </w:rPr>
              <w:t>4</w:t>
            </w:r>
            <w:r w:rsidR="0053337A">
              <w:rPr>
                <w:rFonts w:cs="Arial"/>
                <w:bCs/>
              </w:rPr>
              <w:t xml:space="preserve">. 2026 </w:t>
            </w:r>
            <w:r>
              <w:rPr>
                <w:rFonts w:ascii="Arial" w:hAnsi="Arial" w:cs="Arial"/>
                <w:bCs/>
              </w:rPr>
              <w:t>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0AD8636B" w:rsidR="00A05653" w:rsidRDefault="0053337A" w:rsidP="0053337A">
            <w:pPr>
              <w:spacing w:after="0"/>
              <w:ind w:left="720"/>
              <w:jc w:val="right"/>
              <w:rPr>
                <w:rFonts w:ascii="Arial" w:hAnsi="Arial" w:cs="Arial"/>
                <w:bCs/>
              </w:rPr>
            </w:pPr>
            <w:r>
              <w:rPr>
                <w:rFonts w:ascii="Arial" w:hAnsi="Arial" w:cs="Arial"/>
                <w:bCs/>
              </w:rPr>
              <w:t>1.</w:t>
            </w:r>
            <w:r w:rsidR="00B3235F">
              <w:rPr>
                <w:rFonts w:ascii="Arial" w:hAnsi="Arial" w:cs="Arial"/>
                <w:bCs/>
              </w:rPr>
              <w:t xml:space="preserve"> </w:t>
            </w:r>
            <w:r w:rsidR="00F73BA9">
              <w:rPr>
                <w:rFonts w:ascii="Arial" w:hAnsi="Arial" w:cs="Arial"/>
                <w:bCs/>
              </w:rPr>
              <w:t>6</w:t>
            </w:r>
            <w:r w:rsidR="00A05653">
              <w:rPr>
                <w:rFonts w:ascii="Arial" w:hAnsi="Arial" w:cs="Arial"/>
                <w:bCs/>
              </w:rPr>
              <w:t>. 202</w:t>
            </w:r>
            <w:r w:rsidR="00912DE1">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27FC5C8D" w:rsidR="00B52E89" w:rsidRDefault="00B52E89" w:rsidP="00B52E89">
      <w:pPr>
        <w:spacing w:after="0"/>
        <w:jc w:val="both"/>
        <w:rPr>
          <w:rFonts w:cs="Arial"/>
        </w:rPr>
      </w:pPr>
      <w:r w:rsidRPr="00110638">
        <w:rPr>
          <w:rFonts w:cs="Arial"/>
        </w:rPr>
        <w:t xml:space="preserve">Odpiranje ponudb bo potekalo avtomatično v informacijskem sistemu e-JN dne </w:t>
      </w:r>
      <w:r w:rsidR="00F73BA9">
        <w:rPr>
          <w:rFonts w:cs="Arial"/>
          <w:b/>
        </w:rPr>
        <w:t>20</w:t>
      </w:r>
      <w:r w:rsidR="0053337A">
        <w:rPr>
          <w:rFonts w:cs="Arial"/>
          <w:b/>
        </w:rPr>
        <w:t xml:space="preserve">. </w:t>
      </w:r>
      <w:r w:rsidR="00F73BA9">
        <w:rPr>
          <w:rFonts w:cs="Arial"/>
          <w:b/>
        </w:rPr>
        <w:t>4</w:t>
      </w:r>
      <w:r w:rsidR="0053337A">
        <w:rPr>
          <w:rFonts w:cs="Arial"/>
          <w:b/>
        </w:rPr>
        <w:t>. 2026</w:t>
      </w:r>
      <w:r>
        <w:rPr>
          <w:rFonts w:cs="Arial"/>
          <w:b/>
        </w:rPr>
        <w:t xml:space="preserve">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2"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0B0AFCB5" w14:textId="77777777" w:rsidR="00B52E89" w:rsidRDefault="00B52E89" w:rsidP="00B52E89">
      <w:pPr>
        <w:spacing w:after="0"/>
        <w:rPr>
          <w:rFonts w:cs="Arial"/>
          <w:b/>
        </w:rPr>
      </w:pPr>
    </w:p>
    <w:p w14:paraId="016F2780" w14:textId="77777777" w:rsidR="00912DE1" w:rsidRDefault="00912DE1" w:rsidP="00B52E89">
      <w:pPr>
        <w:spacing w:after="0"/>
        <w:rPr>
          <w:rFonts w:cs="Arial"/>
          <w:b/>
        </w:rPr>
      </w:pPr>
    </w:p>
    <w:p w14:paraId="7BC1B308" w14:textId="77777777" w:rsidR="00912DE1" w:rsidRDefault="00912DE1" w:rsidP="00B52E89">
      <w:pPr>
        <w:spacing w:after="0"/>
        <w:rPr>
          <w:rFonts w:cs="Arial"/>
          <w:b/>
        </w:rPr>
      </w:pPr>
    </w:p>
    <w:p w14:paraId="42CD540B" w14:textId="77777777" w:rsidR="00912DE1" w:rsidRDefault="00912DE1" w:rsidP="00B52E89">
      <w:pPr>
        <w:spacing w:after="0"/>
        <w:rPr>
          <w:rFonts w:cs="Arial"/>
          <w:b/>
        </w:rPr>
      </w:pPr>
    </w:p>
    <w:p w14:paraId="4B9D24E4" w14:textId="77777777" w:rsidR="00912DE1" w:rsidRDefault="00912DE1" w:rsidP="00B52E89">
      <w:pPr>
        <w:spacing w:after="0"/>
        <w:rPr>
          <w:rFonts w:cs="Arial"/>
          <w:b/>
        </w:rPr>
      </w:pPr>
    </w:p>
    <w:p w14:paraId="31FF1E5B" w14:textId="77777777" w:rsidR="00912DE1" w:rsidRDefault="00912DE1" w:rsidP="00B52E89">
      <w:pPr>
        <w:spacing w:after="0"/>
        <w:rPr>
          <w:rFonts w:cs="Arial"/>
          <w:b/>
        </w:rPr>
      </w:pP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lastRenderedPageBreak/>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3"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4"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5"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2B389954"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6" w:history="1">
        <w:r w:rsidR="00A05653" w:rsidRPr="00CB4D55">
          <w:rPr>
            <w:rStyle w:val="Hiperpovezava"/>
            <w:rFonts w:ascii="Arial" w:hAnsi="Arial" w:cs="Arial"/>
          </w:rPr>
          <w:t>https://ejn.gov.si</w:t>
        </w:r>
      </w:hyperlink>
      <w:r w:rsidRPr="00AD4750">
        <w:rPr>
          <w:rFonts w:ascii="Arial" w:hAnsi="Arial" w:cs="Arial"/>
        </w:rPr>
        <w:t xml:space="preserve"> najkasneje do </w:t>
      </w:r>
      <w:r w:rsidR="00F73BA9">
        <w:rPr>
          <w:rFonts w:ascii="Arial" w:hAnsi="Arial" w:cs="Arial"/>
          <w:b/>
        </w:rPr>
        <w:t>2</w:t>
      </w:r>
      <w:r w:rsidR="008A538B">
        <w:rPr>
          <w:rFonts w:ascii="Arial" w:hAnsi="Arial" w:cs="Arial"/>
          <w:b/>
        </w:rPr>
        <w:t>0</w:t>
      </w:r>
      <w:r>
        <w:rPr>
          <w:rFonts w:ascii="Arial" w:hAnsi="Arial" w:cs="Arial"/>
          <w:b/>
        </w:rPr>
        <w:t xml:space="preserve">. </w:t>
      </w:r>
      <w:r w:rsidR="00F73BA9">
        <w:rPr>
          <w:rFonts w:ascii="Arial" w:hAnsi="Arial" w:cs="Arial"/>
          <w:b/>
        </w:rPr>
        <w:t>4</w:t>
      </w:r>
      <w:r>
        <w:rPr>
          <w:rFonts w:ascii="Arial" w:hAnsi="Arial" w:cs="Arial"/>
          <w:b/>
        </w:rPr>
        <w:t>. 202</w:t>
      </w:r>
      <w:r w:rsidR="0053337A">
        <w:rPr>
          <w:rFonts w:ascii="Arial" w:hAnsi="Arial" w:cs="Arial"/>
          <w:b/>
        </w:rPr>
        <w:t>6</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6F108A76" w14:textId="44896511" w:rsidR="0053337A" w:rsidRPr="00FB2AF2" w:rsidRDefault="00572248" w:rsidP="00B52E89">
      <w:pPr>
        <w:suppressAutoHyphens w:val="0"/>
        <w:spacing w:after="0" w:line="300" w:lineRule="exact"/>
        <w:contextualSpacing/>
        <w:rPr>
          <w:rFonts w:ascii="Arial" w:hAnsi="Arial" w:cs="Arial"/>
        </w:rPr>
      </w:pPr>
      <w:hyperlink r:id="rId17" w:history="1">
        <w:r w:rsidRPr="00076B3B">
          <w:rPr>
            <w:rStyle w:val="Hiperpovezava"/>
            <w:rFonts w:ascii="Arial" w:hAnsi="Arial" w:cs="Arial"/>
          </w:rPr>
          <w:t>https://ejn.gov.si/ponudba/pages/aktualno/aktualno_jnc_podrobno.xhtml?zadevaId=71090</w:t>
        </w:r>
      </w:hyperlink>
      <w:r>
        <w:rPr>
          <w:rFonts w:ascii="Arial" w:hAnsi="Arial" w:cs="Arial"/>
        </w:rPr>
        <w:t xml:space="preserve"> </w:t>
      </w:r>
    </w:p>
    <w:p w14:paraId="50B045D2" w14:textId="77777777" w:rsidR="008A538B" w:rsidRPr="00B74E9A" w:rsidRDefault="008A538B" w:rsidP="00B52E89">
      <w:pPr>
        <w:suppressAutoHyphens w:val="0"/>
        <w:spacing w:after="0" w:line="300" w:lineRule="exact"/>
        <w:contextualSpacing/>
        <w:rPr>
          <w:rFonts w:ascii="Arial" w:hAnsi="Arial" w:cs="Arial"/>
          <w:b/>
          <w:bCs/>
        </w:rPr>
      </w:pPr>
    </w:p>
    <w:p w14:paraId="0CECC2B5" w14:textId="70112796"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25B394D" w14:textId="77777777" w:rsidR="0053337A" w:rsidRDefault="0053337A" w:rsidP="00912DE1">
      <w:pPr>
        <w:numPr>
          <w:ilvl w:val="1"/>
          <w:numId w:val="27"/>
        </w:numPr>
        <w:spacing w:before="225" w:after="0"/>
        <w:jc w:val="both"/>
        <w:rPr>
          <w:rFonts w:cs="Arial"/>
          <w:b/>
          <w:color w:val="000000"/>
        </w:rPr>
      </w:pPr>
    </w:p>
    <w:p w14:paraId="22228D9E" w14:textId="689CCC6C" w:rsidR="00912DE1" w:rsidRDefault="00912DE1" w:rsidP="00912DE1">
      <w:pPr>
        <w:numPr>
          <w:ilvl w:val="1"/>
          <w:numId w:val="27"/>
        </w:numPr>
        <w:spacing w:before="225" w:after="0"/>
        <w:jc w:val="both"/>
        <w:rPr>
          <w:rFonts w:cs="Arial"/>
          <w:b/>
          <w:color w:val="000000"/>
        </w:rPr>
      </w:pPr>
      <w:r w:rsidRPr="00D067CF">
        <w:rPr>
          <w:rFonts w:cs="Arial"/>
          <w:b/>
          <w:color w:val="000000"/>
        </w:rPr>
        <w:t xml:space="preserve">Predmet naročila </w:t>
      </w:r>
    </w:p>
    <w:p w14:paraId="79B65E4B" w14:textId="74827189" w:rsidR="0053337A" w:rsidRDefault="0053337A" w:rsidP="00912DE1">
      <w:pPr>
        <w:spacing w:after="0"/>
        <w:jc w:val="both"/>
        <w:rPr>
          <w:rFonts w:ascii="Arial" w:hAnsi="Arial" w:cs="Arial"/>
        </w:rPr>
      </w:pPr>
      <w:r w:rsidRPr="00F73BA9">
        <w:rPr>
          <w:rFonts w:ascii="Arial" w:hAnsi="Arial" w:cs="Arial"/>
        </w:rPr>
        <w:t xml:space="preserve">Predmet javnega naročila </w:t>
      </w:r>
      <w:r w:rsidR="00F73BA9" w:rsidRPr="00F73BA9">
        <w:rPr>
          <w:rFonts w:ascii="Arial" w:hAnsi="Arial" w:cs="Arial"/>
        </w:rPr>
        <w:t>je najem merilnikov POCT in dobava testnih lističev za določanje glukoze pri pacientu</w:t>
      </w:r>
      <w:r w:rsidR="00572248">
        <w:rPr>
          <w:rFonts w:ascii="Arial" w:hAnsi="Arial" w:cs="Arial"/>
        </w:rPr>
        <w:t xml:space="preserve"> za obdobje 5 let.</w:t>
      </w:r>
    </w:p>
    <w:p w14:paraId="731FA7E5" w14:textId="458BBF04" w:rsidR="00F73BA9" w:rsidRPr="00F73BA9" w:rsidRDefault="00F73BA9" w:rsidP="00912DE1">
      <w:pPr>
        <w:spacing w:after="0"/>
        <w:jc w:val="both"/>
        <w:rPr>
          <w:rFonts w:ascii="Arial" w:hAnsi="Arial" w:cs="Arial"/>
        </w:rPr>
      </w:pPr>
      <w:r>
        <w:rPr>
          <w:rFonts w:ascii="Arial" w:hAnsi="Arial" w:cs="Arial"/>
        </w:rPr>
        <w:t>Ponudniki morajo ponuditi vse zahtevane postavke</w:t>
      </w:r>
      <w:r w:rsidR="00572248">
        <w:rPr>
          <w:rFonts w:ascii="Arial" w:hAnsi="Arial" w:cs="Arial"/>
        </w:rPr>
        <w:t xml:space="preserve"> navedene v razpisni dokumentaciji.</w:t>
      </w:r>
    </w:p>
    <w:p w14:paraId="70C6644A" w14:textId="77777777" w:rsidR="00912DE1" w:rsidRPr="00B71130" w:rsidRDefault="00912DE1"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450F33DB" w14:textId="77777777" w:rsidR="00B52E89" w:rsidRDefault="00B52E89" w:rsidP="00464BA5">
      <w:pPr>
        <w:spacing w:after="0"/>
        <w:jc w:val="both"/>
        <w:rPr>
          <w:rFonts w:cs="Arial"/>
          <w:b/>
        </w:rPr>
      </w:pPr>
      <w:r>
        <w:rPr>
          <w:rFonts w:cs="Arial"/>
          <w:b/>
        </w:rPr>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06DADE3B"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D24167">
        <w:rPr>
          <w:rFonts w:cs="Arial"/>
          <w:b/>
          <w:u w:val="single"/>
        </w:rPr>
        <w:t>9</w:t>
      </w:r>
      <w:r>
        <w:rPr>
          <w:rFonts w:cs="Arial"/>
          <w:b/>
          <w:u w:val="single"/>
        </w:rPr>
        <w:t xml:space="preserve">. </w:t>
      </w:r>
      <w:r w:rsidR="00D24167">
        <w:rPr>
          <w:rFonts w:cs="Arial"/>
          <w:b/>
          <w:u w:val="single"/>
        </w:rPr>
        <w:t>4</w:t>
      </w:r>
      <w:r>
        <w:rPr>
          <w:rFonts w:cs="Arial"/>
          <w:b/>
          <w:u w:val="single"/>
        </w:rPr>
        <w:t>. 202</w:t>
      </w:r>
      <w:r w:rsidR="0053337A">
        <w:rPr>
          <w:rFonts w:cs="Arial"/>
          <w:b/>
          <w:u w:val="single"/>
        </w:rPr>
        <w:t>6</w:t>
      </w:r>
      <w:r>
        <w:rPr>
          <w:rFonts w:cs="Arial"/>
          <w:b/>
          <w:u w:val="single"/>
        </w:rPr>
        <w:t xml:space="preserve">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lastRenderedPageBreak/>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lastRenderedPageBreak/>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8A538B">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8A538B">
      <w:pPr>
        <w:spacing w:before="225" w:after="225"/>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9185"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822"/>
        <w:gridCol w:w="6946"/>
        <w:gridCol w:w="1417"/>
      </w:tblGrid>
      <w:tr w:rsidR="00B52E89" w14:paraId="3418B7DC" w14:textId="77777777" w:rsidTr="004C1053">
        <w:tc>
          <w:tcPr>
            <w:tcW w:w="822"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4C1053">
        <w:tc>
          <w:tcPr>
            <w:tcW w:w="822" w:type="dxa"/>
            <w:vAlign w:val="center"/>
          </w:tcPr>
          <w:p w14:paraId="33523E13" w14:textId="1C6A7ABD"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4C1053">
        <w:tc>
          <w:tcPr>
            <w:tcW w:w="822"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4C1053">
        <w:tc>
          <w:tcPr>
            <w:tcW w:w="822"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03FF7793" w14:textId="77777777" w:rsidTr="004C1053">
        <w:tc>
          <w:tcPr>
            <w:tcW w:w="822" w:type="dxa"/>
            <w:vAlign w:val="center"/>
          </w:tcPr>
          <w:p w14:paraId="7DC493F6" w14:textId="546CF253" w:rsidR="00B52E89" w:rsidRDefault="007478BA" w:rsidP="00812BCF">
            <w:pPr>
              <w:spacing w:after="0" w:line="240" w:lineRule="auto"/>
            </w:pPr>
            <w:r>
              <w:rPr>
                <w:rFonts w:ascii="Arial" w:hAnsi="Arial" w:cs="Arial"/>
              </w:rPr>
              <w:t>5</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67D5BE03"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4</w:t>
            </w:r>
          </w:p>
        </w:tc>
      </w:tr>
      <w:tr w:rsidR="00B52E89" w14:paraId="40D7CAAF" w14:textId="77777777" w:rsidTr="004C1053">
        <w:tc>
          <w:tcPr>
            <w:tcW w:w="822" w:type="dxa"/>
            <w:vAlign w:val="center"/>
          </w:tcPr>
          <w:p w14:paraId="7A9AE5EA" w14:textId="7D7765E5" w:rsidR="00B52E89" w:rsidRDefault="007478BA" w:rsidP="00812BCF">
            <w:pPr>
              <w:spacing w:after="0" w:line="240" w:lineRule="auto"/>
            </w:pPr>
            <w:r>
              <w:t>6</w:t>
            </w:r>
          </w:p>
        </w:tc>
        <w:tc>
          <w:tcPr>
            <w:tcW w:w="6946" w:type="dxa"/>
            <w:vAlign w:val="center"/>
          </w:tcPr>
          <w:p w14:paraId="184F9CE7" w14:textId="062A41D2" w:rsidR="00B52E89" w:rsidRDefault="00B52E89" w:rsidP="001E6034">
            <w:pPr>
              <w:spacing w:after="0" w:line="240" w:lineRule="auto"/>
              <w:rPr>
                <w:rFonts w:ascii="Arial" w:hAnsi="Arial" w:cs="Arial"/>
              </w:rPr>
            </w:pPr>
            <w:r>
              <w:rPr>
                <w:rFonts w:ascii="Arial" w:hAnsi="Arial" w:cs="Arial"/>
                <w:color w:val="000000"/>
                <w:position w:val="-12"/>
              </w:rPr>
              <w:t xml:space="preserve">Vzorec menične izjave </w:t>
            </w:r>
          </w:p>
        </w:tc>
        <w:tc>
          <w:tcPr>
            <w:tcW w:w="1417" w:type="dxa"/>
          </w:tcPr>
          <w:p w14:paraId="4142F5AD" w14:textId="03AC495B"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5</w:t>
            </w:r>
          </w:p>
        </w:tc>
      </w:tr>
      <w:tr w:rsidR="00B52E89" w14:paraId="155F8734" w14:textId="77777777" w:rsidTr="004C1053">
        <w:tc>
          <w:tcPr>
            <w:tcW w:w="822" w:type="dxa"/>
            <w:vAlign w:val="center"/>
          </w:tcPr>
          <w:p w14:paraId="31877770" w14:textId="03EF7676" w:rsidR="00B52E89" w:rsidRDefault="007478BA" w:rsidP="00812BCF">
            <w:pPr>
              <w:spacing w:after="0" w:line="240" w:lineRule="auto"/>
              <w:rPr>
                <w:rFonts w:ascii="Arial" w:hAnsi="Arial" w:cs="Arial"/>
              </w:rPr>
            </w:pPr>
            <w:r>
              <w:rPr>
                <w:rFonts w:ascii="Arial" w:hAnsi="Arial" w:cs="Arial"/>
              </w:rPr>
              <w:t>7</w:t>
            </w:r>
            <w:r w:rsidR="00B52E89">
              <w:rPr>
                <w:rFonts w:ascii="Arial" w:hAnsi="Arial" w:cs="Arial"/>
              </w:rPr>
              <w:t xml:space="preserve">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64C1098C"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6</w:t>
            </w:r>
          </w:p>
        </w:tc>
      </w:tr>
      <w:tr w:rsidR="00B52E89" w14:paraId="48362A45" w14:textId="77777777" w:rsidTr="004C1053">
        <w:tc>
          <w:tcPr>
            <w:tcW w:w="822" w:type="dxa"/>
            <w:vAlign w:val="center"/>
          </w:tcPr>
          <w:p w14:paraId="0CD28E9D" w14:textId="16E20D7C" w:rsidR="00B52E89" w:rsidRDefault="007478BA" w:rsidP="00812BCF">
            <w:pPr>
              <w:spacing w:after="0" w:line="240" w:lineRule="auto"/>
            </w:pPr>
            <w:r>
              <w:t>8</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54ED595E"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7</w:t>
            </w:r>
          </w:p>
        </w:tc>
      </w:tr>
      <w:tr w:rsidR="00B52E89" w14:paraId="6F6F4E63" w14:textId="77777777" w:rsidTr="004C1053">
        <w:tc>
          <w:tcPr>
            <w:tcW w:w="822" w:type="dxa"/>
            <w:vAlign w:val="center"/>
          </w:tcPr>
          <w:p w14:paraId="6100747A" w14:textId="1E07699E" w:rsidR="00B52E89" w:rsidRDefault="007478BA" w:rsidP="00812BCF">
            <w:pPr>
              <w:spacing w:after="0" w:line="240" w:lineRule="auto"/>
              <w:rPr>
                <w:rFonts w:ascii="Arial" w:hAnsi="Arial" w:cs="Arial"/>
                <w:color w:val="000000"/>
                <w:position w:val="-12"/>
              </w:rPr>
            </w:pPr>
            <w:r>
              <w:rPr>
                <w:rFonts w:ascii="Arial" w:hAnsi="Arial" w:cs="Arial"/>
                <w:color w:val="000000"/>
                <w:position w:val="-12"/>
              </w:rPr>
              <w:t>9</w:t>
            </w:r>
          </w:p>
        </w:tc>
        <w:tc>
          <w:tcPr>
            <w:tcW w:w="6946" w:type="dxa"/>
            <w:vAlign w:val="center"/>
          </w:tcPr>
          <w:p w14:paraId="69815D3C" w14:textId="29F45A34" w:rsidR="00B52E89" w:rsidRDefault="00B52E89" w:rsidP="00722DE3">
            <w:pPr>
              <w:spacing w:after="0" w:line="240" w:lineRule="auto"/>
              <w:jc w:val="both"/>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r w:rsidR="00722DE3">
              <w:rPr>
                <w:rFonts w:ascii="Arial" w:hAnsi="Arial" w:cs="Arial"/>
                <w:color w:val="000000"/>
                <w:position w:val="-12"/>
              </w:rPr>
              <w:t>.</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7CF73080" w14:textId="77777777" w:rsidR="00722DE3" w:rsidRDefault="00722DE3" w:rsidP="00B52E89">
      <w:pPr>
        <w:spacing w:after="0"/>
        <w:jc w:val="both"/>
        <w:rPr>
          <w:rFonts w:cs="Arial"/>
        </w:rPr>
      </w:pPr>
    </w:p>
    <w:p w14:paraId="2D768426" w14:textId="1D2BE2BC" w:rsidR="00B52E89" w:rsidRDefault="00B52E89" w:rsidP="00B52E89">
      <w:pPr>
        <w:spacing w:after="0"/>
        <w:jc w:val="both"/>
        <w:rPr>
          <w:rFonts w:cs="Arial"/>
        </w:rPr>
      </w:pPr>
      <w:r>
        <w:rPr>
          <w:rFonts w:cs="Arial"/>
        </w:rPr>
        <w:t>Ponudnik v razdelek ˝Drugi dokumenti˝ naloži tudi scan natisa izpolnjenega predračuna seznama razpisanega blaga.</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19F93D7D" w:rsidR="00B52E89" w:rsidRDefault="00722DE3" w:rsidP="00B52E89">
      <w:pPr>
        <w:autoSpaceDE w:val="0"/>
        <w:autoSpaceDN w:val="0"/>
        <w:adjustRightInd w:val="0"/>
        <w:jc w:val="both"/>
        <w:rPr>
          <w:rFonts w:cs="Arial"/>
          <w:color w:val="000000"/>
        </w:rPr>
      </w:pPr>
      <w:r>
        <w:rPr>
          <w:rFonts w:cs="Arial"/>
          <w:color w:val="000000"/>
        </w:rPr>
        <w:br/>
      </w:r>
      <w:r w:rsidR="00B52E89">
        <w:rPr>
          <w:rFonts w:cs="Arial"/>
          <w:color w:val="000000"/>
        </w:rPr>
        <w:t>V</w:t>
      </w:r>
      <w:r w:rsidR="00B52E89" w:rsidRPr="00E221D5">
        <w:rPr>
          <w:rFonts w:cs="Arial"/>
          <w:color w:val="000000"/>
        </w:rPr>
        <w:t>se obrazce je treba izpolniti, podpisati in žigosati.</w:t>
      </w:r>
    </w:p>
    <w:p w14:paraId="5555DFBE" w14:textId="77777777" w:rsidR="004C1053" w:rsidRDefault="004C1053" w:rsidP="00B52E89">
      <w:pPr>
        <w:autoSpaceDE w:val="0"/>
        <w:autoSpaceDN w:val="0"/>
        <w:adjustRightInd w:val="0"/>
        <w:spacing w:after="0"/>
        <w:jc w:val="both"/>
        <w:rPr>
          <w:rFonts w:ascii="Arial" w:hAnsi="Arial" w:cs="Arial"/>
          <w:b/>
          <w:color w:val="000000"/>
        </w:rPr>
      </w:pPr>
    </w:p>
    <w:p w14:paraId="2F6FCB41" w14:textId="7C11E39C"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lastRenderedPageBreak/>
        <w:t>2.4. Veljavnost ponudbe</w:t>
      </w:r>
    </w:p>
    <w:p w14:paraId="6ED553FA" w14:textId="733259C7"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912DE1">
        <w:rPr>
          <w:rFonts w:ascii="Arial" w:hAnsi="Arial" w:cs="Arial"/>
          <w:color w:val="000000"/>
        </w:rPr>
        <w:t>1</w:t>
      </w:r>
      <w:r w:rsidRPr="00742036">
        <w:rPr>
          <w:rFonts w:ascii="Arial" w:hAnsi="Arial" w:cs="Arial"/>
          <w:color w:val="000000"/>
        </w:rPr>
        <w:t>.</w:t>
      </w:r>
      <w:r>
        <w:rPr>
          <w:rFonts w:ascii="Arial" w:hAnsi="Arial" w:cs="Arial"/>
          <w:color w:val="000000"/>
        </w:rPr>
        <w:t xml:space="preserve"> </w:t>
      </w:r>
      <w:r w:rsidR="008A538B">
        <w:rPr>
          <w:rFonts w:ascii="Arial" w:hAnsi="Arial" w:cs="Arial"/>
          <w:color w:val="000000"/>
        </w:rPr>
        <w:t>12</w:t>
      </w:r>
      <w:r w:rsidR="00912DE1">
        <w:rPr>
          <w:rFonts w:ascii="Arial" w:hAnsi="Arial" w:cs="Arial"/>
          <w:color w:val="000000"/>
        </w:rPr>
        <w:t xml:space="preserve">.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9A16BA2" w14:textId="77777777"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t xml:space="preserve">2.5. </w:t>
      </w:r>
      <w:proofErr w:type="spellStart"/>
      <w:r w:rsidRPr="00F7137A">
        <w:rPr>
          <w:rFonts w:ascii="Arial" w:hAnsi="Arial" w:cs="Arial"/>
          <w:b/>
          <w:sz w:val="22"/>
          <w:szCs w:val="22"/>
        </w:rPr>
        <w:t>Zmanjšanje</w:t>
      </w:r>
      <w:proofErr w:type="spellEnd"/>
      <w:r w:rsidRPr="00F7137A">
        <w:rPr>
          <w:rFonts w:ascii="Arial" w:hAnsi="Arial" w:cs="Arial"/>
          <w:b/>
          <w:sz w:val="22"/>
          <w:szCs w:val="22"/>
        </w:rPr>
        <w:t xml:space="preserve"> </w:t>
      </w:r>
      <w:proofErr w:type="spellStart"/>
      <w:r w:rsidRPr="00F7137A">
        <w:rPr>
          <w:rFonts w:ascii="Arial" w:hAnsi="Arial" w:cs="Arial"/>
          <w:b/>
          <w:sz w:val="22"/>
          <w:szCs w:val="22"/>
        </w:rPr>
        <w:t>obsega</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47C2C22F" w14:textId="77777777" w:rsidR="00B52E89" w:rsidRDefault="00B52E89" w:rsidP="00B52E89">
      <w:pPr>
        <w:pStyle w:val="Telobesedila"/>
        <w:spacing w:line="276" w:lineRule="auto"/>
        <w:jc w:val="both"/>
        <w:rPr>
          <w:rFonts w:ascii="Arial" w:hAnsi="Arial" w:cs="Arial"/>
          <w:b w:val="0"/>
          <w:sz w:val="22"/>
          <w:szCs w:val="22"/>
        </w:rPr>
      </w:pPr>
    </w:p>
    <w:p w14:paraId="4A384595" w14:textId="01E58B9B" w:rsidR="00D24167" w:rsidRDefault="00D24167" w:rsidP="00B52E89">
      <w:pPr>
        <w:jc w:val="both"/>
        <w:rPr>
          <w:rFonts w:ascii="Arial" w:hAnsi="Arial" w:cs="Arial"/>
        </w:rPr>
      </w:pPr>
      <w:r>
        <w:rPr>
          <w:rFonts w:ascii="Arial" w:hAnsi="Arial" w:cs="Arial"/>
        </w:rPr>
        <w:t xml:space="preserve">Ponudnik ponudbi priloži lasten predračun, ki mora vsebovati vse artikle, ki bodo predmet pogodbe ter vse spodaj zahtevane podatke. </w:t>
      </w:r>
    </w:p>
    <w:p w14:paraId="7E14F12C" w14:textId="501E3573" w:rsidR="00D24167" w:rsidRDefault="00D24167" w:rsidP="00D24167">
      <w:pPr>
        <w:jc w:val="both"/>
        <w:rPr>
          <w:rFonts w:ascii="Arial" w:hAnsi="Arial" w:cs="Arial"/>
        </w:rPr>
      </w:pPr>
      <w:r>
        <w:rPr>
          <w:rFonts w:ascii="Arial" w:hAnsi="Arial" w:cs="Arial"/>
        </w:rPr>
        <w:t>P</w:t>
      </w:r>
      <w:r w:rsidRPr="006E2D13">
        <w:rPr>
          <w:rFonts w:ascii="Arial" w:hAnsi="Arial" w:cs="Arial"/>
        </w:rPr>
        <w:t>onudbeni predračun</w:t>
      </w:r>
      <w:r>
        <w:rPr>
          <w:rFonts w:ascii="Arial" w:hAnsi="Arial" w:cs="Arial"/>
        </w:rPr>
        <w:t xml:space="preserve"> naj vsebuje podatke</w:t>
      </w:r>
      <w:r w:rsidR="00E92458">
        <w:rPr>
          <w:rFonts w:ascii="Arial" w:hAnsi="Arial" w:cs="Arial"/>
        </w:rPr>
        <w:t xml:space="preserve"> in izračune</w:t>
      </w:r>
      <w:r w:rsidRPr="006E2D13">
        <w:rPr>
          <w:rFonts w:ascii="Arial" w:hAnsi="Arial" w:cs="Arial"/>
        </w:rPr>
        <w:t xml:space="preserve"> za  obdobje enega (1) in pet (5) let iz katerega bodo razvidne količine in cene po posameznih postavkah</w:t>
      </w:r>
      <w:r>
        <w:rPr>
          <w:rFonts w:ascii="Arial" w:hAnsi="Arial" w:cs="Arial"/>
        </w:rPr>
        <w:t xml:space="preserve">. </w:t>
      </w:r>
    </w:p>
    <w:p w14:paraId="75AAE4FE" w14:textId="77777777" w:rsidR="00D24167" w:rsidRDefault="00D24167" w:rsidP="00D24167">
      <w:pPr>
        <w:spacing w:after="0"/>
        <w:jc w:val="both"/>
        <w:rPr>
          <w:rFonts w:ascii="Arial" w:hAnsi="Arial" w:cs="Arial"/>
        </w:rPr>
      </w:pPr>
      <w:r>
        <w:rPr>
          <w:rFonts w:ascii="Arial" w:hAnsi="Arial" w:cs="Arial"/>
        </w:rPr>
        <w:t>Predračun mora vsebovati naslednje postavke:</w:t>
      </w:r>
    </w:p>
    <w:p w14:paraId="381FE646" w14:textId="77777777" w:rsidR="00D24167" w:rsidRDefault="00D24167" w:rsidP="00D24167">
      <w:pPr>
        <w:spacing w:after="0"/>
        <w:jc w:val="both"/>
        <w:rPr>
          <w:rFonts w:ascii="Arial" w:hAnsi="Arial" w:cs="Arial"/>
        </w:rPr>
      </w:pPr>
      <w:r>
        <w:rPr>
          <w:rFonts w:ascii="Arial" w:hAnsi="Arial" w:cs="Arial"/>
        </w:rPr>
        <w:t xml:space="preserve">1.  </w:t>
      </w:r>
      <w:r w:rsidRPr="00153DFF">
        <w:rPr>
          <w:rFonts w:ascii="Arial" w:hAnsi="Arial" w:cs="Arial"/>
          <w:u w:val="single"/>
        </w:rPr>
        <w:t>NAJEM GLUKOMETROV  ter</w:t>
      </w:r>
      <w:r w:rsidRPr="006E2D13">
        <w:rPr>
          <w:rFonts w:ascii="Arial" w:hAnsi="Arial" w:cs="Arial"/>
          <w:u w:val="single"/>
        </w:rPr>
        <w:t xml:space="preserve"> vseh pripadajočih delov</w:t>
      </w:r>
      <w:r w:rsidRPr="006E2D13">
        <w:rPr>
          <w:rFonts w:ascii="Arial" w:hAnsi="Arial" w:cs="Arial"/>
        </w:rPr>
        <w:t>, potrebnih za delovanje sistema</w:t>
      </w:r>
    </w:p>
    <w:p w14:paraId="3AD1EAF7" w14:textId="77777777" w:rsidR="00D24167" w:rsidRPr="006E2D13" w:rsidRDefault="00D24167" w:rsidP="00D24167">
      <w:pPr>
        <w:spacing w:after="0"/>
        <w:jc w:val="both"/>
        <w:rPr>
          <w:rFonts w:ascii="Arial" w:hAnsi="Arial" w:cs="Arial"/>
        </w:rPr>
      </w:pPr>
      <w:r>
        <w:rPr>
          <w:rFonts w:ascii="Arial" w:hAnsi="Arial" w:cs="Arial"/>
        </w:rPr>
        <w:t xml:space="preserve">     Zahtevana količina: najem </w:t>
      </w:r>
      <w:r w:rsidRPr="00E92458">
        <w:rPr>
          <w:rFonts w:ascii="Arial" w:hAnsi="Arial" w:cs="Arial"/>
          <w:b/>
          <w:bCs/>
        </w:rPr>
        <w:t>30</w:t>
      </w:r>
      <w:r w:rsidRPr="00E92458">
        <w:rPr>
          <w:rFonts w:ascii="Arial" w:hAnsi="Arial" w:cs="Arial"/>
        </w:rPr>
        <w:t xml:space="preserve"> </w:t>
      </w:r>
      <w:proofErr w:type="spellStart"/>
      <w:r w:rsidRPr="00E92458">
        <w:rPr>
          <w:rFonts w:ascii="Arial" w:hAnsi="Arial" w:cs="Arial"/>
        </w:rPr>
        <w:t>glukometrov</w:t>
      </w:r>
      <w:proofErr w:type="spellEnd"/>
      <w:r w:rsidRPr="00E92458">
        <w:rPr>
          <w:rFonts w:ascii="Arial" w:hAnsi="Arial" w:cs="Arial"/>
        </w:rPr>
        <w:t xml:space="preserve"> za obdobje 5 let.</w:t>
      </w:r>
    </w:p>
    <w:p w14:paraId="222FCFE9" w14:textId="0722E0E6" w:rsidR="00D24167" w:rsidRPr="009E56BF" w:rsidRDefault="00D24167" w:rsidP="00D24167">
      <w:pPr>
        <w:spacing w:after="0"/>
        <w:jc w:val="both"/>
        <w:rPr>
          <w:rFonts w:ascii="Arial" w:hAnsi="Arial" w:cs="Arial"/>
          <w:color w:val="0070C0"/>
        </w:rPr>
      </w:pPr>
      <w:r>
        <w:rPr>
          <w:rFonts w:ascii="Arial" w:hAnsi="Arial" w:cs="Arial"/>
        </w:rPr>
        <w:t xml:space="preserve">2. </w:t>
      </w:r>
      <w:r w:rsidRPr="00153DFF">
        <w:rPr>
          <w:rFonts w:ascii="Arial" w:hAnsi="Arial" w:cs="Arial"/>
          <w:u w:val="single"/>
        </w:rPr>
        <w:t>TESTNI LISTIČI:</w:t>
      </w:r>
      <w:r>
        <w:rPr>
          <w:rFonts w:ascii="Arial" w:hAnsi="Arial" w:cs="Arial"/>
        </w:rPr>
        <w:t xml:space="preserve">  okvirna </w:t>
      </w:r>
      <w:r w:rsidRPr="006E2D13">
        <w:rPr>
          <w:rFonts w:ascii="Arial" w:hAnsi="Arial" w:cs="Arial"/>
        </w:rPr>
        <w:t xml:space="preserve">letna količina lističev za </w:t>
      </w:r>
      <w:r>
        <w:rPr>
          <w:rFonts w:ascii="Arial" w:hAnsi="Arial" w:cs="Arial"/>
        </w:rPr>
        <w:t xml:space="preserve">št. </w:t>
      </w:r>
      <w:r w:rsidRPr="006E2D13">
        <w:rPr>
          <w:rFonts w:ascii="Arial" w:hAnsi="Arial" w:cs="Arial"/>
        </w:rPr>
        <w:t xml:space="preserve">preiskav: </w:t>
      </w:r>
      <w:r w:rsidRPr="006E2D13">
        <w:rPr>
          <w:rFonts w:ascii="Arial" w:hAnsi="Arial" w:cs="Arial"/>
          <w:b/>
          <w:bCs/>
        </w:rPr>
        <w:t>60</w:t>
      </w:r>
      <w:r>
        <w:rPr>
          <w:rFonts w:ascii="Arial" w:hAnsi="Arial" w:cs="Arial"/>
          <w:b/>
          <w:bCs/>
        </w:rPr>
        <w:t>.</w:t>
      </w:r>
      <w:r w:rsidRPr="006E2D13">
        <w:rPr>
          <w:rFonts w:ascii="Arial" w:hAnsi="Arial" w:cs="Arial"/>
          <w:b/>
          <w:bCs/>
        </w:rPr>
        <w:t>000</w:t>
      </w:r>
    </w:p>
    <w:p w14:paraId="1F47F0BE" w14:textId="77777777" w:rsidR="00D24167" w:rsidRDefault="00D24167" w:rsidP="00E92458">
      <w:pPr>
        <w:spacing w:after="0"/>
        <w:jc w:val="both"/>
        <w:rPr>
          <w:rFonts w:ascii="Arial" w:hAnsi="Arial" w:cs="Arial"/>
        </w:rPr>
      </w:pPr>
      <w:r>
        <w:rPr>
          <w:rFonts w:ascii="Arial" w:hAnsi="Arial" w:cs="Arial"/>
        </w:rPr>
        <w:t xml:space="preserve">3. </w:t>
      </w:r>
      <w:r w:rsidRPr="00153DFF">
        <w:rPr>
          <w:rFonts w:ascii="Arial" w:hAnsi="Arial" w:cs="Arial"/>
          <w:u w:val="single"/>
        </w:rPr>
        <w:t>KONTROLN</w:t>
      </w:r>
      <w:r>
        <w:rPr>
          <w:rFonts w:ascii="Arial" w:hAnsi="Arial" w:cs="Arial"/>
          <w:u w:val="single"/>
        </w:rPr>
        <w:t>I MATERIAL</w:t>
      </w:r>
      <w:r>
        <w:rPr>
          <w:rFonts w:ascii="Arial" w:hAnsi="Arial" w:cs="Arial"/>
        </w:rPr>
        <w:t xml:space="preserve">: artikli in </w:t>
      </w:r>
      <w:r w:rsidRPr="006E2D13">
        <w:rPr>
          <w:rFonts w:ascii="Arial" w:hAnsi="Arial" w:cs="Arial"/>
        </w:rPr>
        <w:t>količin</w:t>
      </w:r>
      <w:r>
        <w:rPr>
          <w:rFonts w:ascii="Arial" w:hAnsi="Arial" w:cs="Arial"/>
        </w:rPr>
        <w:t>e</w:t>
      </w:r>
      <w:r w:rsidRPr="006E2D13">
        <w:rPr>
          <w:rFonts w:ascii="Arial" w:hAnsi="Arial" w:cs="Arial"/>
        </w:rPr>
        <w:t xml:space="preserve"> po priporočilih proizvajalca, glede na </w:t>
      </w:r>
      <w:r>
        <w:rPr>
          <w:rFonts w:ascii="Arial" w:hAnsi="Arial" w:cs="Arial"/>
        </w:rPr>
        <w:t xml:space="preserve">potrebe  </w:t>
      </w:r>
    </w:p>
    <w:p w14:paraId="25EB6D5C" w14:textId="77777777" w:rsidR="00D24167" w:rsidRDefault="00D24167" w:rsidP="00572248">
      <w:pPr>
        <w:spacing w:after="0"/>
        <w:jc w:val="both"/>
        <w:rPr>
          <w:rFonts w:ascii="Arial" w:hAnsi="Arial" w:cs="Arial"/>
        </w:rPr>
      </w:pPr>
      <w:r>
        <w:rPr>
          <w:rFonts w:ascii="Arial" w:hAnsi="Arial" w:cs="Arial"/>
        </w:rPr>
        <w:t xml:space="preserve">    izvajanja predmetnih meritev in </w:t>
      </w:r>
      <w:r w:rsidRPr="006E2D13">
        <w:rPr>
          <w:rFonts w:ascii="Arial" w:hAnsi="Arial" w:cs="Arial"/>
        </w:rPr>
        <w:t>število</w:t>
      </w:r>
      <w:r>
        <w:rPr>
          <w:rFonts w:ascii="Arial" w:hAnsi="Arial" w:cs="Arial"/>
        </w:rPr>
        <w:t xml:space="preserve"> </w:t>
      </w:r>
      <w:r w:rsidRPr="006E2D13">
        <w:rPr>
          <w:rFonts w:ascii="Arial" w:hAnsi="Arial" w:cs="Arial"/>
        </w:rPr>
        <w:t>merilnikov</w:t>
      </w:r>
      <w:r>
        <w:rPr>
          <w:rFonts w:ascii="Arial" w:hAnsi="Arial" w:cs="Arial"/>
        </w:rPr>
        <w:t xml:space="preserve"> ter stabilnost (ponudnik sam vključi    </w:t>
      </w:r>
    </w:p>
    <w:p w14:paraId="53CF2F13" w14:textId="77777777" w:rsidR="00D24167" w:rsidRPr="00153DFF" w:rsidRDefault="00D24167" w:rsidP="00572248">
      <w:pPr>
        <w:spacing w:after="0"/>
        <w:jc w:val="both"/>
        <w:rPr>
          <w:rFonts w:ascii="Arial" w:hAnsi="Arial" w:cs="Arial"/>
        </w:rPr>
      </w:pPr>
      <w:r>
        <w:rPr>
          <w:rFonts w:ascii="Arial" w:hAnsi="Arial" w:cs="Arial"/>
        </w:rPr>
        <w:t xml:space="preserve">    potreben kontrolni material glede na priporočila proizvajalca)</w:t>
      </w:r>
    </w:p>
    <w:p w14:paraId="3568D78F" w14:textId="77777777" w:rsidR="00D24167" w:rsidRDefault="00D24167" w:rsidP="00D24167">
      <w:pPr>
        <w:spacing w:after="0"/>
        <w:jc w:val="both"/>
        <w:rPr>
          <w:rFonts w:ascii="Arial" w:hAnsi="Arial" w:cs="Arial"/>
        </w:rPr>
      </w:pPr>
    </w:p>
    <w:p w14:paraId="4F88AABE" w14:textId="37A602EA" w:rsidR="00D24167" w:rsidRDefault="00E92458" w:rsidP="00D24167">
      <w:pPr>
        <w:spacing w:after="0"/>
        <w:jc w:val="both"/>
        <w:rPr>
          <w:rFonts w:ascii="Arial" w:hAnsi="Arial" w:cs="Arial"/>
        </w:rPr>
      </w:pPr>
      <w:r>
        <w:rPr>
          <w:rFonts w:ascii="Arial" w:hAnsi="Arial" w:cs="Arial"/>
        </w:rPr>
        <w:t>Ponudnik naj pri vsaki postavki predračuna navede:</w:t>
      </w:r>
    </w:p>
    <w:p w14:paraId="490B0906" w14:textId="77777777" w:rsidR="00D24167" w:rsidRDefault="00D24167" w:rsidP="00D24167">
      <w:pPr>
        <w:pStyle w:val="Odstavekseznama"/>
        <w:numPr>
          <w:ilvl w:val="0"/>
          <w:numId w:val="16"/>
        </w:numPr>
        <w:spacing w:after="0"/>
        <w:jc w:val="both"/>
        <w:rPr>
          <w:rFonts w:ascii="Arial" w:hAnsi="Arial" w:cs="Arial"/>
        </w:rPr>
      </w:pPr>
      <w:r w:rsidRPr="00D24167">
        <w:rPr>
          <w:rFonts w:ascii="Arial" w:hAnsi="Arial" w:cs="Arial"/>
        </w:rPr>
        <w:t xml:space="preserve">cena na EM brez DDV, </w:t>
      </w:r>
    </w:p>
    <w:p w14:paraId="47660864" w14:textId="77777777" w:rsidR="00D24167" w:rsidRDefault="00D24167" w:rsidP="00D24167">
      <w:pPr>
        <w:pStyle w:val="Odstavekseznama"/>
        <w:numPr>
          <w:ilvl w:val="0"/>
          <w:numId w:val="16"/>
        </w:numPr>
        <w:spacing w:after="0"/>
        <w:jc w:val="both"/>
        <w:rPr>
          <w:rFonts w:ascii="Arial" w:hAnsi="Arial" w:cs="Arial"/>
        </w:rPr>
      </w:pPr>
      <w:r w:rsidRPr="00D24167">
        <w:rPr>
          <w:rFonts w:ascii="Arial" w:hAnsi="Arial" w:cs="Arial"/>
        </w:rPr>
        <w:t xml:space="preserve">stopnja DDV, </w:t>
      </w:r>
    </w:p>
    <w:p w14:paraId="305CBCAB" w14:textId="77777777" w:rsidR="00D24167" w:rsidRDefault="00D24167" w:rsidP="00D24167">
      <w:pPr>
        <w:pStyle w:val="Odstavekseznama"/>
        <w:numPr>
          <w:ilvl w:val="0"/>
          <w:numId w:val="16"/>
        </w:numPr>
        <w:jc w:val="both"/>
        <w:rPr>
          <w:rFonts w:ascii="Arial" w:hAnsi="Arial" w:cs="Arial"/>
        </w:rPr>
      </w:pPr>
      <w:r w:rsidRPr="00D24167">
        <w:rPr>
          <w:rFonts w:ascii="Arial" w:hAnsi="Arial" w:cs="Arial"/>
        </w:rPr>
        <w:t xml:space="preserve">količina, </w:t>
      </w:r>
    </w:p>
    <w:p w14:paraId="70BECBE0" w14:textId="77777777" w:rsidR="00D24167" w:rsidRDefault="00D24167" w:rsidP="00D24167">
      <w:pPr>
        <w:pStyle w:val="Odstavekseznama"/>
        <w:numPr>
          <w:ilvl w:val="0"/>
          <w:numId w:val="16"/>
        </w:numPr>
        <w:jc w:val="both"/>
        <w:rPr>
          <w:rFonts w:ascii="Arial" w:hAnsi="Arial" w:cs="Arial"/>
        </w:rPr>
      </w:pPr>
      <w:r w:rsidRPr="00D24167">
        <w:rPr>
          <w:rFonts w:ascii="Arial" w:hAnsi="Arial" w:cs="Arial"/>
        </w:rPr>
        <w:t xml:space="preserve">enota mere (EM), </w:t>
      </w:r>
    </w:p>
    <w:p w14:paraId="62A055D2" w14:textId="77777777" w:rsidR="00D24167" w:rsidRDefault="00D24167" w:rsidP="00D24167">
      <w:pPr>
        <w:pStyle w:val="Odstavekseznama"/>
        <w:numPr>
          <w:ilvl w:val="0"/>
          <w:numId w:val="16"/>
        </w:numPr>
        <w:jc w:val="both"/>
        <w:rPr>
          <w:rFonts w:ascii="Arial" w:hAnsi="Arial" w:cs="Arial"/>
        </w:rPr>
      </w:pPr>
      <w:r w:rsidRPr="00D24167">
        <w:rPr>
          <w:rFonts w:ascii="Arial" w:hAnsi="Arial" w:cs="Arial"/>
        </w:rPr>
        <w:t xml:space="preserve">pakiranje (kjer potrebno), </w:t>
      </w:r>
    </w:p>
    <w:p w14:paraId="3C094676" w14:textId="77777777" w:rsidR="00D24167" w:rsidRDefault="00D24167" w:rsidP="00D24167">
      <w:pPr>
        <w:pStyle w:val="Odstavekseznama"/>
        <w:numPr>
          <w:ilvl w:val="0"/>
          <w:numId w:val="16"/>
        </w:numPr>
        <w:jc w:val="both"/>
        <w:rPr>
          <w:rFonts w:ascii="Arial" w:hAnsi="Arial" w:cs="Arial"/>
        </w:rPr>
      </w:pPr>
      <w:r w:rsidRPr="00D24167">
        <w:rPr>
          <w:rFonts w:ascii="Arial" w:hAnsi="Arial" w:cs="Arial"/>
        </w:rPr>
        <w:t xml:space="preserve">naziv artikla, </w:t>
      </w:r>
    </w:p>
    <w:p w14:paraId="4AE0E94B" w14:textId="77777777" w:rsidR="00D24167" w:rsidRDefault="00D24167" w:rsidP="00D24167">
      <w:pPr>
        <w:pStyle w:val="Odstavekseznama"/>
        <w:numPr>
          <w:ilvl w:val="0"/>
          <w:numId w:val="16"/>
        </w:numPr>
        <w:jc w:val="both"/>
        <w:rPr>
          <w:rFonts w:ascii="Arial" w:hAnsi="Arial" w:cs="Arial"/>
        </w:rPr>
      </w:pPr>
      <w:r w:rsidRPr="00D24167">
        <w:rPr>
          <w:rFonts w:ascii="Arial" w:hAnsi="Arial" w:cs="Arial"/>
        </w:rPr>
        <w:t>kataloška številka artikla.</w:t>
      </w:r>
    </w:p>
    <w:p w14:paraId="3C330D6E" w14:textId="3F3E7194" w:rsidR="00E92458" w:rsidRDefault="00E92458" w:rsidP="00E92458">
      <w:pPr>
        <w:spacing w:after="0"/>
        <w:jc w:val="both"/>
        <w:rPr>
          <w:rFonts w:ascii="Arial" w:hAnsi="Arial" w:cs="Arial"/>
          <w:iCs/>
          <w:color w:val="000000"/>
        </w:rPr>
      </w:pPr>
      <w:r w:rsidRPr="00E92458">
        <w:rPr>
          <w:rFonts w:ascii="Arial" w:hAnsi="Arial" w:cs="Arial"/>
          <w:iCs/>
          <w:color w:val="000000"/>
        </w:rPr>
        <w:t>Naročnik ne odgovarja za morebitne napake pri podajanju posameznih cen in davčnih stopenj oziroma napačno podanih enot v ponujenem pakiranju;</w:t>
      </w:r>
    </w:p>
    <w:p w14:paraId="3C079CB6" w14:textId="77777777" w:rsidR="00E92458" w:rsidRPr="00E92458" w:rsidRDefault="00E92458" w:rsidP="00E92458">
      <w:pPr>
        <w:spacing w:after="0"/>
        <w:jc w:val="both"/>
        <w:rPr>
          <w:rFonts w:ascii="Arial" w:hAnsi="Arial" w:cs="Arial"/>
          <w:iCs/>
          <w:color w:val="000000"/>
        </w:rPr>
      </w:pPr>
    </w:p>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4C10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4C1053">
      <w:pPr>
        <w:jc w:val="both"/>
      </w:pPr>
      <w:r w:rsidRPr="009F7460">
        <w:t xml:space="preserve">Navedbe v ESPD in/ali dokazila, ki ji predloži gospodarski subjekt, morajo biti veljavni. </w:t>
      </w:r>
    </w:p>
    <w:p w14:paraId="6F463A09" w14:textId="77777777" w:rsidR="00A05653" w:rsidRDefault="00A05653" w:rsidP="004C1053">
      <w:pPr>
        <w:jc w:val="both"/>
      </w:pPr>
      <w:r w:rsidRPr="009F7460">
        <w:lastRenderedPageBreak/>
        <w:t xml:space="preserve">Gospodarski subjekt  naročnikov obrazec ESPD (datoteka XML) uvozi na spletni strani Portala javnih naročil/ESPD: </w:t>
      </w:r>
      <w:hyperlink r:id="rId18"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4C10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19"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20"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 xml:space="preserve">Na glede na prejšnji odstavek sme izključno naročnik ob pisnem soglasju ponudnika popraviti računske napake, ki jih odkrije pri pregledu in ocenjevanju ponudb. Pri tem se količina in cena </w:t>
      </w:r>
      <w:r w:rsidRPr="00D37E5A">
        <w:rPr>
          <w:rFonts w:cs="Arial"/>
        </w:rPr>
        <w:lastRenderedPageBreak/>
        <w:t>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3C5F39BE" w14:textId="77777777" w:rsidR="004C1053" w:rsidRDefault="004C1053" w:rsidP="00B52E89">
      <w:pPr>
        <w:spacing w:after="0"/>
        <w:jc w:val="both"/>
        <w:rPr>
          <w:rFonts w:cs="Arial"/>
          <w:b/>
        </w:rPr>
      </w:pPr>
    </w:p>
    <w:p w14:paraId="77B52047" w14:textId="2D42CC42"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16A68D8" w14:textId="77777777" w:rsidR="00E92458" w:rsidRDefault="00E92458" w:rsidP="00B52E89">
      <w:pPr>
        <w:spacing w:after="0" w:line="300" w:lineRule="atLeast"/>
        <w:jc w:val="both"/>
        <w:rPr>
          <w:rFonts w:ascii="Arial" w:hAnsi="Arial" w:cs="Arial"/>
          <w:color w:val="000000"/>
        </w:rPr>
      </w:pPr>
    </w:p>
    <w:p w14:paraId="7E27CD8F" w14:textId="77777777" w:rsidR="00E92458" w:rsidRDefault="00E92458" w:rsidP="00B52E89">
      <w:pPr>
        <w:spacing w:after="0" w:line="300" w:lineRule="atLeast"/>
        <w:jc w:val="both"/>
        <w:rPr>
          <w:rFonts w:ascii="Arial" w:hAnsi="Arial" w:cs="Arial"/>
          <w:color w:val="000000"/>
        </w:rPr>
      </w:pP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lastRenderedPageBreak/>
              <w:t>Razlogi za izključitev</w:t>
            </w:r>
          </w:p>
        </w:tc>
      </w:tr>
    </w:tbl>
    <w:p w14:paraId="7A6AC209" w14:textId="77777777" w:rsidR="00B52E89" w:rsidRDefault="00B52E89" w:rsidP="00B52E89">
      <w:pPr>
        <w:rPr>
          <w:rFonts w:ascii="Arial" w:hAnsi="Arial" w:cs="Arial"/>
        </w:rPr>
      </w:pPr>
    </w:p>
    <w:tbl>
      <w:tblPr>
        <w:tblW w:w="9242" w:type="dxa"/>
        <w:tblInd w:w="109" w:type="dxa"/>
        <w:tblLayout w:type="fixed"/>
        <w:tblLook w:val="0000" w:firstRow="0" w:lastRow="0" w:firstColumn="0" w:lastColumn="0" w:noHBand="0" w:noVBand="0"/>
      </w:tblPr>
      <w:tblGrid>
        <w:gridCol w:w="1860"/>
        <w:gridCol w:w="7382"/>
      </w:tblGrid>
      <w:tr w:rsidR="00B52E89" w14:paraId="7231EDD6" w14:textId="77777777" w:rsidTr="004C10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382"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t>DOKAZILO</w:t>
            </w:r>
          </w:p>
        </w:tc>
        <w:tc>
          <w:tcPr>
            <w:tcW w:w="7382" w:type="dxa"/>
            <w:tcBorders>
              <w:top w:val="single" w:sz="4" w:space="0" w:color="000001"/>
              <w:left w:val="single" w:sz="4" w:space="0" w:color="000001"/>
              <w:bottom w:val="single" w:sz="4" w:space="0" w:color="000001"/>
              <w:right w:val="single" w:sz="4" w:space="0" w:color="000001"/>
            </w:tcBorders>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382"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382"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 xml:space="preserve">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w:t>
            </w:r>
            <w:r>
              <w:rPr>
                <w:rFonts w:ascii="Arial" w:hAnsi="Arial" w:cs="Arial"/>
                <w:color w:val="000000"/>
                <w:position w:val="-12"/>
              </w:rPr>
              <w:lastRenderedPageBreak/>
              <w:t>Izjava članov organov in zastopnikov gospodarskega subjekta in pooblastilo za pridobitev podatkov iz kazenske evidence).</w:t>
            </w:r>
          </w:p>
        </w:tc>
      </w:tr>
      <w:tr w:rsidR="00B52E89" w14:paraId="43A1E26E"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lastRenderedPageBreak/>
              <w:t>Podizvajalci</w:t>
            </w:r>
          </w:p>
        </w:tc>
        <w:tc>
          <w:tcPr>
            <w:tcW w:w="7382"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 xml:space="preserve">Naročnik bo iz postopka javnega naročanja kadar koli v postopku izključil gospodarski subjekt, če se izkaže, da je pred ali med postopkom javnega </w:t>
            </w:r>
            <w:r>
              <w:rPr>
                <w:rFonts w:ascii="Arial" w:hAnsi="Arial" w:cs="Arial"/>
                <w:color w:val="000000"/>
                <w:position w:val="-12"/>
              </w:rPr>
              <w:lastRenderedPageBreak/>
              <w:t>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lastRenderedPageBreak/>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61000470" w14:textId="38616CDC"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DA774A">
              <w:rPr>
                <w:rFonts w:ascii="Arial" w:hAnsi="Arial" w:cs="Arial"/>
                <w:color w:val="000000"/>
                <w:position w:val="-12"/>
              </w:rPr>
              <w:t>30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lastRenderedPageBreak/>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lastRenderedPageBreak/>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4F004320" w14:textId="5FD02E6B" w:rsidR="00E92458" w:rsidRDefault="00E92458" w:rsidP="00E92458">
      <w:pPr>
        <w:spacing w:after="0" w:line="300" w:lineRule="exact"/>
        <w:jc w:val="both"/>
        <w:rPr>
          <w:rFonts w:cs="Arial"/>
          <w:b/>
          <w:u w:val="single"/>
        </w:rPr>
      </w:pPr>
      <w:r w:rsidRPr="0058369D">
        <w:rPr>
          <w:rFonts w:cs="Arial"/>
        </w:rPr>
        <w:t>Naročnik bo izbral ponudbo po merilu</w:t>
      </w:r>
      <w:r>
        <w:rPr>
          <w:rFonts w:cs="Arial"/>
        </w:rPr>
        <w:t>:</w:t>
      </w:r>
      <w:r w:rsidRPr="0058369D">
        <w:rPr>
          <w:rFonts w:cs="Arial"/>
        </w:rPr>
        <w:t xml:space="preserve"> </w:t>
      </w:r>
      <w:r w:rsidRPr="0058369D">
        <w:rPr>
          <w:rFonts w:cs="Arial"/>
          <w:b/>
          <w:u w:val="single"/>
        </w:rPr>
        <w:t>najnižja</w:t>
      </w:r>
      <w:r>
        <w:rPr>
          <w:rFonts w:cs="Arial"/>
          <w:b/>
          <w:u w:val="single"/>
        </w:rPr>
        <w:t xml:space="preserve"> končna</w:t>
      </w:r>
      <w:r w:rsidRPr="0058369D">
        <w:rPr>
          <w:rFonts w:cs="Arial"/>
          <w:b/>
          <w:u w:val="single"/>
        </w:rPr>
        <w:t xml:space="preserve"> cena </w:t>
      </w:r>
      <w:r>
        <w:rPr>
          <w:rFonts w:cs="Arial"/>
          <w:b/>
          <w:u w:val="single"/>
        </w:rPr>
        <w:t>brez DDV, ob pogoju, da ponudba izpolnjuje vse razpisane tehnične zahteve.</w:t>
      </w:r>
    </w:p>
    <w:p w14:paraId="581C0D79" w14:textId="77777777" w:rsidR="00E92458" w:rsidRDefault="00E92458" w:rsidP="00E92458">
      <w:pPr>
        <w:spacing w:after="0" w:line="300" w:lineRule="exact"/>
        <w:jc w:val="both"/>
        <w:rPr>
          <w:rFonts w:cs="Arial"/>
          <w:b/>
          <w:u w:val="single"/>
        </w:rPr>
      </w:pPr>
    </w:p>
    <w:p w14:paraId="473DB58C" w14:textId="41DD4CE0" w:rsidR="00E92458" w:rsidRPr="00D328AC" w:rsidRDefault="00E92458" w:rsidP="00E92458">
      <w:pPr>
        <w:spacing w:after="0" w:line="300" w:lineRule="exact"/>
        <w:jc w:val="both"/>
        <w:rPr>
          <w:rFonts w:cs="Arial"/>
          <w:bCs/>
        </w:rPr>
      </w:pPr>
      <w:r w:rsidRPr="00D328AC">
        <w:rPr>
          <w:rFonts w:cs="Arial"/>
          <w:bCs/>
        </w:rPr>
        <w:t xml:space="preserve">Naročnik bo v primeru, da bo dobil dve enaki </w:t>
      </w:r>
      <w:r>
        <w:rPr>
          <w:rFonts w:cs="Arial"/>
          <w:bCs/>
        </w:rPr>
        <w:t xml:space="preserve">dopustni </w:t>
      </w:r>
      <w:r w:rsidRPr="00D328AC">
        <w:rPr>
          <w:rFonts w:cs="Arial"/>
          <w:bCs/>
        </w:rPr>
        <w:t xml:space="preserve">najugodnejši </w:t>
      </w:r>
      <w:r>
        <w:rPr>
          <w:rFonts w:cs="Arial"/>
          <w:bCs/>
        </w:rPr>
        <w:t xml:space="preserve">ponudbi, ki ustrezata tehničnim zahtevam </w:t>
      </w:r>
      <w:r w:rsidRPr="00D328AC">
        <w:rPr>
          <w:rFonts w:cs="Arial"/>
          <w:bCs/>
        </w:rPr>
        <w:t xml:space="preserve">za izbor dobavitelja opravil žrebanje. </w:t>
      </w:r>
    </w:p>
    <w:p w14:paraId="5979D6B3" w14:textId="77777777" w:rsidR="00B52E89" w:rsidRDefault="00B52E89" w:rsidP="00B52E89">
      <w:pPr>
        <w:pStyle w:val="ASB2"/>
        <w:spacing w:line="276" w:lineRule="auto"/>
        <w:jc w:val="both"/>
      </w:pPr>
    </w:p>
    <w:p w14:paraId="547002C1" w14:textId="298E47B7" w:rsidR="00B52E89" w:rsidRPr="00F82D56" w:rsidRDefault="00B52E89" w:rsidP="00B52E89">
      <w:pPr>
        <w:spacing w:after="0"/>
        <w:contextualSpacing/>
        <w:jc w:val="both"/>
        <w:rPr>
          <w:rFonts w:cs="Arial"/>
          <w:b/>
        </w:rPr>
      </w:pPr>
      <w:r>
        <w:rPr>
          <w:rFonts w:cs="Arial"/>
          <w:b/>
        </w:rPr>
        <w:t>2</w:t>
      </w:r>
      <w:r w:rsidRPr="00F82D56">
        <w:rPr>
          <w:rFonts w:cs="Arial"/>
          <w:b/>
        </w:rPr>
        <w:t>.1</w:t>
      </w:r>
      <w:r w:rsidR="00E92458">
        <w:rPr>
          <w:rFonts w:cs="Arial"/>
          <w:b/>
        </w:rPr>
        <w:t>5</w:t>
      </w:r>
      <w:r>
        <w:rPr>
          <w:rFonts w:cs="Arial"/>
          <w:b/>
        </w:rPr>
        <w:t>.</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lastRenderedPageBreak/>
        <w:t xml:space="preserve">  </w:t>
      </w:r>
    </w:p>
    <w:p w14:paraId="207FCE93" w14:textId="1650B333" w:rsidR="00B52E89" w:rsidRDefault="00B52E89" w:rsidP="00B52E89">
      <w:pPr>
        <w:spacing w:after="0"/>
        <w:jc w:val="both"/>
        <w:rPr>
          <w:rFonts w:cs="Arial"/>
          <w:b/>
        </w:rPr>
      </w:pPr>
      <w:r w:rsidRPr="00801CC1">
        <w:rPr>
          <w:rFonts w:cs="Arial"/>
          <w:b/>
        </w:rPr>
        <w:t>2.1</w:t>
      </w:r>
      <w:r w:rsidR="00E92458">
        <w:rPr>
          <w:rFonts w:cs="Arial"/>
          <w:b/>
        </w:rPr>
        <w:t>6</w:t>
      </w:r>
      <w:r>
        <w:rPr>
          <w:rFonts w:cs="Arial"/>
          <w:b/>
        </w:rPr>
        <w:t>.</w:t>
      </w:r>
      <w:r w:rsidRPr="00801CC1">
        <w:rPr>
          <w:rFonts w:cs="Arial"/>
          <w:b/>
        </w:rPr>
        <w:t xml:space="preserve">  Veljavnost ponudbe </w:t>
      </w:r>
    </w:p>
    <w:p w14:paraId="62249F90" w14:textId="20BC08A9" w:rsidR="00B52E89" w:rsidRPr="001855C7" w:rsidRDefault="00B52E89" w:rsidP="00B52E89">
      <w:pPr>
        <w:spacing w:after="0"/>
        <w:jc w:val="both"/>
        <w:rPr>
          <w:rFonts w:cs="Arial"/>
          <w:b/>
        </w:rPr>
      </w:pPr>
      <w:r w:rsidRPr="001855C7">
        <w:rPr>
          <w:rFonts w:cs="Arial"/>
          <w:bCs/>
        </w:rPr>
        <w:t>P</w:t>
      </w:r>
      <w:r>
        <w:rPr>
          <w:rFonts w:cs="Arial"/>
        </w:rPr>
        <w:t xml:space="preserve">onudba mora veljati vsaj do </w:t>
      </w:r>
      <w:r w:rsidR="00782919">
        <w:rPr>
          <w:rFonts w:cs="Arial"/>
        </w:rPr>
        <w:t>31.</w:t>
      </w:r>
      <w:r w:rsidR="0053337A">
        <w:rPr>
          <w:rFonts w:cs="Arial"/>
        </w:rPr>
        <w:t xml:space="preserve"> </w:t>
      </w:r>
      <w:r w:rsidR="008A538B">
        <w:rPr>
          <w:rFonts w:cs="Arial"/>
        </w:rPr>
        <w:t>12</w:t>
      </w:r>
      <w:r w:rsidR="00782919">
        <w:rPr>
          <w:rFonts w:cs="Arial"/>
        </w:rPr>
        <w:t>.</w:t>
      </w:r>
      <w:r w:rsidR="0053337A">
        <w:rPr>
          <w:rFonts w:cs="Arial"/>
        </w:rPr>
        <w:t xml:space="preserve"> </w:t>
      </w:r>
      <w:r w:rsidR="00782919">
        <w:rPr>
          <w:rFonts w:cs="Arial"/>
        </w:rPr>
        <w:t>2026</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1C77A160" w:rsidR="00B52E89" w:rsidRDefault="00B52E89" w:rsidP="00B52E89">
      <w:pPr>
        <w:spacing w:after="0"/>
        <w:jc w:val="both"/>
        <w:rPr>
          <w:rFonts w:cs="Arial"/>
          <w:b/>
        </w:rPr>
      </w:pPr>
      <w:r w:rsidRPr="00801CC1">
        <w:rPr>
          <w:rFonts w:cs="Arial"/>
          <w:b/>
        </w:rPr>
        <w:t>2.1</w:t>
      </w:r>
      <w:r w:rsidR="00E92458">
        <w:rPr>
          <w:rFonts w:cs="Arial"/>
          <w:b/>
        </w:rPr>
        <w:t>7</w:t>
      </w:r>
      <w:r>
        <w:rPr>
          <w:rFonts w:cs="Arial"/>
          <w:b/>
        </w:rPr>
        <w:t xml:space="preserve">.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457284AF" w:rsidR="00B52E89" w:rsidRDefault="00B52E89" w:rsidP="00B52E89">
      <w:pPr>
        <w:spacing w:after="0"/>
        <w:jc w:val="both"/>
        <w:rPr>
          <w:rFonts w:cs="Arial"/>
          <w:b/>
          <w:bCs/>
        </w:rPr>
      </w:pPr>
      <w:r>
        <w:rPr>
          <w:rFonts w:cs="Arial"/>
          <w:b/>
          <w:bCs/>
        </w:rPr>
        <w:t>2.1</w:t>
      </w:r>
      <w:r w:rsidR="00E92458">
        <w:rPr>
          <w:rFonts w:cs="Arial"/>
          <w:b/>
          <w:bCs/>
        </w:rPr>
        <w:t>8</w:t>
      </w:r>
      <w:r>
        <w:rPr>
          <w:rFonts w:cs="Arial"/>
          <w:b/>
          <w:bCs/>
        </w:rPr>
        <w:t>.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3E62D35" w14:textId="000C2E43"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w:t>
      </w:r>
      <w:r w:rsidR="00E92458">
        <w:rPr>
          <w:rFonts w:ascii="Arial" w:hAnsi="Arial" w:cs="Arial"/>
          <w:b/>
        </w:rPr>
        <w:t>19</w:t>
      </w:r>
      <w:r w:rsidRPr="00BA0680">
        <w:rPr>
          <w:rFonts w:ascii="Arial" w:hAnsi="Arial" w:cs="Arial"/>
          <w:b/>
        </w:rPr>
        <w:t>. Reference</w:t>
      </w:r>
    </w:p>
    <w:p w14:paraId="70611E78" w14:textId="389EF220"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w:t>
      </w:r>
      <w:r w:rsidR="00E92458">
        <w:rPr>
          <w:rFonts w:ascii="Arial" w:hAnsi="Arial" w:cs="Arial"/>
        </w:rPr>
        <w:t xml:space="preserve">dajal v najem in </w:t>
      </w:r>
      <w:r w:rsidRPr="00BA0680">
        <w:rPr>
          <w:rFonts w:ascii="Arial" w:hAnsi="Arial" w:cs="Arial"/>
        </w:rPr>
        <w:t>dobavljal</w:t>
      </w:r>
      <w:r w:rsidR="00E92458">
        <w:rPr>
          <w:rFonts w:ascii="Arial" w:hAnsi="Arial" w:cs="Arial"/>
        </w:rPr>
        <w:t xml:space="preserve"> predmetno</w:t>
      </w:r>
      <w:r w:rsidRPr="00BA0680">
        <w:rPr>
          <w:rFonts w:ascii="Arial" w:hAnsi="Arial" w:cs="Arial"/>
        </w:rPr>
        <w:t xml:space="preserve"> istovrstno blago vsaj dvema bolnišnicama</w:t>
      </w:r>
      <w:r w:rsidR="00E92458">
        <w:rPr>
          <w:rFonts w:ascii="Arial" w:hAnsi="Arial" w:cs="Arial"/>
        </w:rPr>
        <w:t xml:space="preserve"> v Sloveniji ali EU</w:t>
      </w:r>
      <w:r w:rsidRPr="00BA0680">
        <w:rPr>
          <w:rFonts w:ascii="Arial" w:hAnsi="Arial" w:cs="Arial"/>
        </w:rPr>
        <w:t>, ki sta po velikosti primerljivi z naročnikom.</w:t>
      </w:r>
    </w:p>
    <w:p w14:paraId="58DAE817" w14:textId="05647C01" w:rsidR="00B52E89" w:rsidRDefault="008A538B" w:rsidP="00B52E89">
      <w:pPr>
        <w:autoSpaceDE w:val="0"/>
        <w:autoSpaceDN w:val="0"/>
        <w:adjustRightInd w:val="0"/>
        <w:jc w:val="both"/>
        <w:rPr>
          <w:rFonts w:ascii="Arial" w:hAnsi="Arial" w:cs="Arial"/>
        </w:rPr>
      </w:pPr>
      <w:r>
        <w:rPr>
          <w:rFonts w:ascii="Arial" w:hAnsi="Arial" w:cs="Arial"/>
          <w:u w:val="single"/>
        </w:rPr>
        <w:br/>
      </w:r>
      <w:r w:rsidR="00B52E89" w:rsidRPr="00DA774A">
        <w:rPr>
          <w:rFonts w:ascii="Arial" w:hAnsi="Arial" w:cs="Arial"/>
          <w:u w:val="single"/>
        </w:rPr>
        <w:t xml:space="preserve">Ponudnik bo moral dostaviti zahtevano referenco v roku 6 dni </w:t>
      </w:r>
      <w:r w:rsidR="00B52E89" w:rsidRPr="00BA0680">
        <w:rPr>
          <w:rFonts w:ascii="Arial" w:hAnsi="Arial" w:cs="Arial"/>
        </w:rPr>
        <w:t xml:space="preserve">po pozivu naročnika preko </w:t>
      </w:r>
      <w:proofErr w:type="spellStart"/>
      <w:r w:rsidR="00B52E89" w:rsidRPr="00BA0680">
        <w:rPr>
          <w:rFonts w:ascii="Arial" w:hAnsi="Arial" w:cs="Arial"/>
        </w:rPr>
        <w:t>eJN</w:t>
      </w:r>
      <w:proofErr w:type="spellEnd"/>
      <w:r w:rsidR="00B52E89" w:rsidRPr="00BA0680">
        <w:rPr>
          <w:rFonts w:ascii="Arial" w:hAnsi="Arial" w:cs="Arial"/>
        </w:rPr>
        <w:t xml:space="preserve"> sistema, v nasprotnem primeru se njegova ponudba izloči iz nadaljnje obravnave. Reference bodo morale biti potrjene od ustanove, v kateri se </w:t>
      </w:r>
      <w:r w:rsidR="00E92458">
        <w:rPr>
          <w:rFonts w:ascii="Arial" w:hAnsi="Arial" w:cs="Arial"/>
        </w:rPr>
        <w:t>blago</w:t>
      </w:r>
      <w:r w:rsidR="00B52E89" w:rsidRPr="00BA0680">
        <w:rPr>
          <w:rFonts w:ascii="Arial" w:hAnsi="Arial" w:cs="Arial"/>
        </w:rPr>
        <w:t xml:space="preserve">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7CA158AC" w:rsidR="00B52E89" w:rsidRDefault="00B52E89" w:rsidP="00B52E89">
      <w:pPr>
        <w:spacing w:after="0"/>
        <w:jc w:val="both"/>
        <w:rPr>
          <w:rFonts w:cs="Arial"/>
        </w:rPr>
      </w:pPr>
      <w:r w:rsidRPr="00110638">
        <w:rPr>
          <w:rFonts w:cs="Arial"/>
        </w:rPr>
        <w:t xml:space="preserve">Odpiranje ponudb bo potekalo avtomatično v informacijskem sistemu e-JN dne </w:t>
      </w:r>
      <w:r w:rsidR="00E92458">
        <w:rPr>
          <w:rFonts w:cs="Arial"/>
          <w:b/>
        </w:rPr>
        <w:t>20</w:t>
      </w:r>
      <w:r>
        <w:rPr>
          <w:rFonts w:cs="Arial"/>
          <w:b/>
        </w:rPr>
        <w:t xml:space="preserve">. </w:t>
      </w:r>
      <w:r w:rsidR="00E92458">
        <w:rPr>
          <w:rFonts w:cs="Arial"/>
          <w:b/>
        </w:rPr>
        <w:t>4</w:t>
      </w:r>
      <w:r>
        <w:rPr>
          <w:rFonts w:cs="Arial"/>
          <w:b/>
        </w:rPr>
        <w:t>. 202</w:t>
      </w:r>
      <w:r w:rsidR="0053337A">
        <w:rPr>
          <w:rFonts w:cs="Arial"/>
          <w:b/>
        </w:rPr>
        <w:t>6</w:t>
      </w:r>
      <w:r>
        <w:rPr>
          <w:rFonts w:cs="Arial"/>
          <w:b/>
        </w:rPr>
        <w:t xml:space="preserve">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1"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w:t>
      </w:r>
      <w:r w:rsidRPr="00110638">
        <w:rPr>
          <w:rFonts w:cs="Arial"/>
        </w:rPr>
        <w:lastRenderedPageBreak/>
        <w:t xml:space="preserve">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6D54DFF"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w:t>
      </w:r>
      <w:r w:rsidR="00E92458">
        <w:rPr>
          <w:rFonts w:ascii="Arial" w:hAnsi="Arial" w:cs="Arial"/>
          <w:color w:val="000000"/>
        </w:rPr>
        <w:t>om</w:t>
      </w:r>
      <w:r w:rsidRPr="00BD589A">
        <w:rPr>
          <w:rFonts w:ascii="Arial" w:hAnsi="Arial" w:cs="Arial"/>
          <w:color w:val="000000"/>
        </w:rPr>
        <w:t>, za katere</w:t>
      </w:r>
      <w:r w:rsidR="00E92458">
        <w:rPr>
          <w:rFonts w:ascii="Arial" w:hAnsi="Arial" w:cs="Arial"/>
          <w:color w:val="000000"/>
        </w:rPr>
        <w:t>ga</w:t>
      </w:r>
      <w:r w:rsidRPr="00BD589A">
        <w:rPr>
          <w:rFonts w:ascii="Arial" w:hAnsi="Arial" w:cs="Arial"/>
          <w:color w:val="000000"/>
        </w:rPr>
        <w:t xml:space="preserve"> bo ugotovil, da izpolnjujejo vse zahteve in pogoje iz te razpisne dokumentacije</w:t>
      </w:r>
      <w:r>
        <w:rPr>
          <w:rFonts w:ascii="Arial" w:hAnsi="Arial" w:cs="Arial"/>
          <w:color w:val="000000"/>
        </w:rPr>
        <w:t xml:space="preserve"> in bo ponudil najugodnejšo </w:t>
      </w:r>
      <w:r w:rsidR="00E92458">
        <w:rPr>
          <w:rFonts w:ascii="Arial" w:hAnsi="Arial" w:cs="Arial"/>
          <w:color w:val="000000"/>
        </w:rPr>
        <w:t xml:space="preserve">skupno </w:t>
      </w:r>
      <w:r>
        <w:rPr>
          <w:rFonts w:ascii="Arial" w:hAnsi="Arial" w:cs="Arial"/>
          <w:color w:val="000000"/>
        </w:rPr>
        <w:t>ceno</w:t>
      </w:r>
      <w:r w:rsidRPr="00BD589A">
        <w:rPr>
          <w:rFonts w:ascii="Arial" w:hAnsi="Arial" w:cs="Arial"/>
          <w:color w:val="000000"/>
        </w:rPr>
        <w:t xml:space="preserve">, </w:t>
      </w:r>
      <w:r w:rsidR="007025DB">
        <w:rPr>
          <w:rFonts w:ascii="Arial" w:hAnsi="Arial" w:cs="Arial"/>
          <w:color w:val="000000"/>
        </w:rPr>
        <w:t>na podlagi izdan</w:t>
      </w:r>
      <w:r w:rsidR="00E92458">
        <w:rPr>
          <w:rFonts w:ascii="Arial" w:hAnsi="Arial" w:cs="Arial"/>
          <w:color w:val="000000"/>
        </w:rPr>
        <w:t>e</w:t>
      </w:r>
      <w:r w:rsidR="007025DB">
        <w:rPr>
          <w:rFonts w:ascii="Arial" w:hAnsi="Arial" w:cs="Arial"/>
          <w:color w:val="000000"/>
        </w:rPr>
        <w:t xml:space="preserve"> Odločitv</w:t>
      </w:r>
      <w:r w:rsidR="00572248">
        <w:rPr>
          <w:rFonts w:ascii="Arial" w:hAnsi="Arial" w:cs="Arial"/>
          <w:color w:val="000000"/>
        </w:rPr>
        <w:t>e</w:t>
      </w:r>
      <w:r w:rsidR="007025DB">
        <w:rPr>
          <w:rFonts w:ascii="Arial" w:hAnsi="Arial" w:cs="Arial"/>
          <w:color w:val="000000"/>
        </w:rPr>
        <w:t xml:space="preserve"> o oddaji javnega naročila, </w:t>
      </w:r>
      <w:r w:rsidRPr="00BD589A">
        <w:rPr>
          <w:rFonts w:ascii="Arial" w:hAnsi="Arial" w:cs="Arial"/>
          <w:color w:val="000000"/>
        </w:rPr>
        <w:t>sklenil pogodbo v skladu z določbami vzorca pogodbe iz te razpisne dokumentacije. </w:t>
      </w:r>
    </w:p>
    <w:p w14:paraId="4F84C15D" w14:textId="5BDE2514"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w:t>
      </w:r>
      <w:r w:rsidR="00E92458">
        <w:rPr>
          <w:rFonts w:ascii="Arial" w:hAnsi="Arial" w:cs="Arial"/>
          <w:color w:val="000000"/>
        </w:rPr>
        <w:t xml:space="preserve">najemu in dobavi </w:t>
      </w:r>
      <w:r w:rsidRPr="00695A13">
        <w:rPr>
          <w:rFonts w:ascii="Arial" w:hAnsi="Arial" w:cs="Arial"/>
          <w:color w:val="000000"/>
        </w:rPr>
        <w:t xml:space="preserve">blaga bo sklenjena za obdobje </w:t>
      </w:r>
      <w:r w:rsidR="00E92458">
        <w:rPr>
          <w:rFonts w:ascii="Arial" w:hAnsi="Arial" w:cs="Arial"/>
          <w:color w:val="000000"/>
        </w:rPr>
        <w:t>5 let</w:t>
      </w:r>
      <w:r w:rsidRPr="00695A13">
        <w:rPr>
          <w:rFonts w:ascii="Arial" w:hAnsi="Arial" w:cs="Arial"/>
          <w:color w:val="000000"/>
        </w:rPr>
        <w:t xml:space="preserve"> od oddaje naročila</w:t>
      </w:r>
      <w:r w:rsidR="00E92458">
        <w:rPr>
          <w:rFonts w:ascii="Arial" w:hAnsi="Arial" w:cs="Arial"/>
          <w:color w:val="000000"/>
        </w:rPr>
        <w:t>.</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lastRenderedPageBreak/>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3A606499" w14:textId="4B1AD30B" w:rsidR="006C2A4D" w:rsidRPr="00B30E43" w:rsidRDefault="006C2A4D" w:rsidP="006C2A4D">
      <w:pPr>
        <w:spacing w:before="225" w:after="225"/>
        <w:jc w:val="both"/>
        <w:rPr>
          <w:rFonts w:ascii="Arial" w:hAnsi="Arial" w:cs="Arial"/>
          <w:b/>
          <w:bCs/>
          <w:color w:val="000000"/>
        </w:rPr>
      </w:pPr>
      <w:r w:rsidRPr="00B30E43">
        <w:rPr>
          <w:rFonts w:ascii="Arial" w:hAnsi="Arial" w:cs="Arial"/>
          <w:b/>
          <w:bCs/>
          <w:color w:val="000000"/>
        </w:rPr>
        <w:lastRenderedPageBreak/>
        <w:t>C.) SPLOŠNE TEHNIČNE SPECIFIKACIJE</w:t>
      </w:r>
    </w:p>
    <w:p w14:paraId="7ACC2AC0" w14:textId="05910F86" w:rsidR="00B56ED1" w:rsidRPr="00B30E43" w:rsidRDefault="006C2A4D" w:rsidP="00E92458">
      <w:pPr>
        <w:jc w:val="both"/>
        <w:rPr>
          <w:rFonts w:ascii="Arial" w:hAnsi="Arial" w:cs="Arial"/>
          <w:b/>
          <w:bCs/>
          <w:u w:val="single"/>
        </w:rPr>
      </w:pPr>
      <w:r w:rsidRPr="00B30E43">
        <w:rPr>
          <w:rFonts w:ascii="Arial" w:hAnsi="Arial" w:cs="Arial"/>
          <w:color w:val="000000"/>
        </w:rPr>
        <w:t>Predmet javnega naročila:</w:t>
      </w:r>
      <w:r w:rsidRPr="00B30E43">
        <w:rPr>
          <w:rFonts w:ascii="Arial" w:hAnsi="Arial" w:cs="Arial"/>
          <w:b/>
          <w:bCs/>
          <w:color w:val="000000"/>
        </w:rPr>
        <w:t xml:space="preserve"> </w:t>
      </w:r>
      <w:r w:rsidR="00E92458" w:rsidRPr="00B30E43">
        <w:rPr>
          <w:rFonts w:ascii="Arial" w:hAnsi="Arial" w:cs="Arial"/>
          <w:b/>
          <w:bCs/>
          <w:u w:val="single"/>
        </w:rPr>
        <w:t>»Najem merilnikov POCT in dobava testnih lističev za določanje glukoze pri pacientu (POCT) za obdobje 5 let«.</w:t>
      </w:r>
    </w:p>
    <w:tbl>
      <w:tblPr>
        <w:tblW w:w="9248" w:type="dxa"/>
        <w:tblInd w:w="-42" w:type="dxa"/>
        <w:tblLayout w:type="fixed"/>
        <w:tblCellMar>
          <w:top w:w="100" w:type="dxa"/>
          <w:left w:w="100" w:type="dxa"/>
          <w:bottom w:w="100" w:type="dxa"/>
          <w:right w:w="100" w:type="dxa"/>
        </w:tblCellMar>
        <w:tblLook w:val="0000" w:firstRow="0" w:lastRow="0" w:firstColumn="0" w:lastColumn="0" w:noHBand="0" w:noVBand="0"/>
      </w:tblPr>
      <w:tblGrid>
        <w:gridCol w:w="709"/>
        <w:gridCol w:w="6980"/>
        <w:gridCol w:w="1559"/>
      </w:tblGrid>
      <w:tr w:rsidR="00E92458" w:rsidRPr="00B30E43" w14:paraId="1B53832A" w14:textId="77777777" w:rsidTr="00B30E43">
        <w:trPr>
          <w:trHeight w:val="810"/>
        </w:trPr>
        <w:tc>
          <w:tcPr>
            <w:tcW w:w="7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06E0B9" w14:textId="77777777" w:rsidR="00E92458" w:rsidRPr="00B30E43" w:rsidRDefault="00E92458" w:rsidP="00746FEB">
            <w:pPr>
              <w:rPr>
                <w:rFonts w:ascii="Arial" w:hAnsi="Arial" w:cs="Arial"/>
                <w:b/>
                <w:bCs/>
              </w:rPr>
            </w:pPr>
            <w:proofErr w:type="spellStart"/>
            <w:r w:rsidRPr="00B30E43">
              <w:rPr>
                <w:rFonts w:ascii="Arial" w:hAnsi="Arial" w:cs="Arial"/>
                <w:b/>
                <w:bCs/>
              </w:rPr>
              <w:t>Zap</w:t>
            </w:r>
            <w:proofErr w:type="spellEnd"/>
            <w:r w:rsidRPr="00B30E43">
              <w:rPr>
                <w:rFonts w:ascii="Arial" w:hAnsi="Arial" w:cs="Arial"/>
                <w:b/>
                <w:bCs/>
              </w:rPr>
              <w:t>. št.</w:t>
            </w:r>
          </w:p>
        </w:tc>
        <w:tc>
          <w:tcPr>
            <w:tcW w:w="69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6E7E410" w14:textId="77777777" w:rsidR="00E92458" w:rsidRPr="00B30E43" w:rsidRDefault="00E92458" w:rsidP="00746FEB">
            <w:pPr>
              <w:jc w:val="both"/>
              <w:rPr>
                <w:rFonts w:ascii="Arial" w:hAnsi="Arial" w:cs="Arial"/>
                <w:b/>
                <w:bCs/>
              </w:rPr>
            </w:pPr>
            <w:r w:rsidRPr="00B30E43">
              <w:rPr>
                <w:rFonts w:ascii="Arial" w:hAnsi="Arial" w:cs="Arial"/>
                <w:b/>
                <w:bCs/>
              </w:rPr>
              <w:t>Strokovne in tehnične zahteve</w:t>
            </w:r>
          </w:p>
        </w:tc>
        <w:tc>
          <w:tcPr>
            <w:tcW w:w="1559"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924FEE5" w14:textId="7F8EAA44" w:rsidR="00E92458" w:rsidRPr="00B30E43" w:rsidRDefault="00E92458" w:rsidP="00746FEB">
            <w:pPr>
              <w:rPr>
                <w:rFonts w:ascii="Arial" w:hAnsi="Arial" w:cs="Arial"/>
                <w:b/>
                <w:bCs/>
              </w:rPr>
            </w:pPr>
            <w:r w:rsidRPr="00B30E43">
              <w:rPr>
                <w:rFonts w:ascii="Arial" w:hAnsi="Arial" w:cs="Arial"/>
                <w:b/>
                <w:bCs/>
              </w:rPr>
              <w:t>Ime priloge iz katere je razvidna zahteva</w:t>
            </w:r>
          </w:p>
        </w:tc>
      </w:tr>
      <w:tr w:rsidR="00E92458" w:rsidRPr="00B30E43" w14:paraId="2E45B5BB" w14:textId="77777777" w:rsidTr="00B30E43">
        <w:trPr>
          <w:trHeight w:val="81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DDBB25B" w14:textId="77777777" w:rsidR="00E92458" w:rsidRPr="00B30E43" w:rsidRDefault="00E92458" w:rsidP="00746FEB">
            <w:pPr>
              <w:rPr>
                <w:rFonts w:ascii="Arial" w:hAnsi="Arial" w:cs="Arial"/>
              </w:rPr>
            </w:pPr>
            <w:r w:rsidRPr="00B30E43">
              <w:rPr>
                <w:rFonts w:ascii="Arial" w:hAnsi="Arial" w:cs="Arial"/>
              </w:rPr>
              <w:t xml:space="preserve">1.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20562D92" w14:textId="77777777" w:rsidR="00E92458" w:rsidRPr="00B30E43" w:rsidRDefault="00E92458" w:rsidP="00746FEB">
            <w:pPr>
              <w:jc w:val="both"/>
              <w:rPr>
                <w:rFonts w:ascii="Arial" w:hAnsi="Arial" w:cs="Arial"/>
              </w:rPr>
            </w:pPr>
            <w:r w:rsidRPr="00B30E43">
              <w:rPr>
                <w:rFonts w:ascii="Arial" w:hAnsi="Arial" w:cs="Arial"/>
              </w:rPr>
              <w:t>Testni lističi morajo omogočati kvantitativno določanje glukoze v sveži venski (</w:t>
            </w:r>
            <w:proofErr w:type="spellStart"/>
            <w:r w:rsidRPr="00B30E43">
              <w:rPr>
                <w:rFonts w:ascii="Arial" w:hAnsi="Arial" w:cs="Arial"/>
              </w:rPr>
              <w:t>antikoagulanta</w:t>
            </w:r>
            <w:proofErr w:type="spellEnd"/>
            <w:r w:rsidRPr="00B30E43">
              <w:rPr>
                <w:rFonts w:ascii="Arial" w:hAnsi="Arial" w:cs="Arial"/>
              </w:rPr>
              <w:t xml:space="preserve"> EDTA in Li-heparin), arterijski in kapilarni polni krvi.</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251EEBB8"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1B8C8275" w14:textId="77777777" w:rsidTr="00B30E43">
        <w:trPr>
          <w:trHeight w:hRule="exact" w:val="567"/>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3599023" w14:textId="77777777" w:rsidR="00E92458" w:rsidRPr="00B30E43" w:rsidRDefault="00E92458" w:rsidP="00746FEB">
            <w:pPr>
              <w:rPr>
                <w:rFonts w:ascii="Arial" w:hAnsi="Arial" w:cs="Arial"/>
              </w:rPr>
            </w:pPr>
            <w:r w:rsidRPr="00B30E43">
              <w:rPr>
                <w:rFonts w:ascii="Arial" w:hAnsi="Arial" w:cs="Arial"/>
              </w:rPr>
              <w:t xml:space="preserve">2.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5DFB7A4F" w14:textId="77777777" w:rsidR="00E92458" w:rsidRPr="00B30E43" w:rsidRDefault="00E92458" w:rsidP="00746FEB">
            <w:pPr>
              <w:jc w:val="both"/>
              <w:rPr>
                <w:rFonts w:ascii="Arial" w:hAnsi="Arial" w:cs="Arial"/>
              </w:rPr>
            </w:pPr>
            <w:r w:rsidRPr="00B30E43">
              <w:rPr>
                <w:rFonts w:ascii="Arial" w:hAnsi="Arial" w:cs="Arial"/>
              </w:rPr>
              <w:t>Rezultat merjenja mora biti prikazan kot koncentracija glukoze v enotah mmol/L.</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1390229C"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0A4F82B9" w14:textId="77777777" w:rsidTr="00B30E43">
        <w:trPr>
          <w:trHeight w:hRule="exact" w:val="396"/>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875766D" w14:textId="77777777" w:rsidR="00E92458" w:rsidRPr="00B30E43" w:rsidRDefault="00E92458" w:rsidP="00746FEB">
            <w:pPr>
              <w:rPr>
                <w:rFonts w:ascii="Arial" w:hAnsi="Arial" w:cs="Arial"/>
              </w:rPr>
            </w:pPr>
            <w:r w:rsidRPr="00B30E43">
              <w:rPr>
                <w:rFonts w:ascii="Arial" w:hAnsi="Arial" w:cs="Arial"/>
              </w:rPr>
              <w:t xml:space="preserve">3.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4D4D2F14" w14:textId="77777777" w:rsidR="00E92458" w:rsidRPr="00B30E43" w:rsidRDefault="00E92458" w:rsidP="00746FEB">
            <w:pPr>
              <w:jc w:val="both"/>
              <w:rPr>
                <w:rFonts w:ascii="Arial" w:hAnsi="Arial" w:cs="Arial"/>
              </w:rPr>
            </w:pPr>
            <w:r w:rsidRPr="00B30E43">
              <w:rPr>
                <w:rFonts w:ascii="Arial" w:hAnsi="Arial" w:cs="Arial"/>
              </w:rPr>
              <w:t>Merilni razpon mora biti vsaj med 0,8 – 33,3 mmol/L.</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2513F94B"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6DD95D88" w14:textId="77777777" w:rsidTr="00B30E43">
        <w:trPr>
          <w:trHeight w:hRule="exact" w:val="288"/>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756A9D5" w14:textId="77777777" w:rsidR="00E92458" w:rsidRPr="00B30E43" w:rsidRDefault="00E92458" w:rsidP="00746FEB">
            <w:pPr>
              <w:rPr>
                <w:rFonts w:ascii="Arial" w:hAnsi="Arial" w:cs="Arial"/>
              </w:rPr>
            </w:pPr>
            <w:r w:rsidRPr="00B30E43">
              <w:rPr>
                <w:rFonts w:ascii="Arial" w:hAnsi="Arial" w:cs="Arial"/>
              </w:rPr>
              <w:t xml:space="preserve">4.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42BE13D1" w14:textId="77777777" w:rsidR="00E92458" w:rsidRPr="00B30E43" w:rsidRDefault="00E92458" w:rsidP="00746FEB">
            <w:pPr>
              <w:jc w:val="both"/>
              <w:rPr>
                <w:rFonts w:ascii="Arial" w:hAnsi="Arial" w:cs="Arial"/>
              </w:rPr>
            </w:pPr>
            <w:r w:rsidRPr="00B30E43">
              <w:rPr>
                <w:rFonts w:ascii="Arial" w:hAnsi="Arial" w:cs="Arial"/>
              </w:rPr>
              <w:t>Čas merjenja mora biti enak ali krajši kot 10 sek.</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110AFEB0" w14:textId="77777777" w:rsidR="00E92458" w:rsidRPr="00B30E43" w:rsidRDefault="00E92458" w:rsidP="00746FEB">
            <w:pPr>
              <w:rPr>
                <w:rFonts w:ascii="Arial" w:hAnsi="Arial" w:cs="Arial"/>
                <w:b/>
                <w:bCs/>
              </w:rPr>
            </w:pPr>
          </w:p>
        </w:tc>
      </w:tr>
      <w:tr w:rsidR="00E92458" w:rsidRPr="00B30E43" w14:paraId="6ED4A36B" w14:textId="77777777" w:rsidTr="00B30E43">
        <w:trPr>
          <w:trHeight w:hRule="exact" w:val="278"/>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6E62211" w14:textId="77777777" w:rsidR="00E92458" w:rsidRPr="00B30E43" w:rsidRDefault="00E92458" w:rsidP="00746FEB">
            <w:pPr>
              <w:rPr>
                <w:rFonts w:ascii="Arial" w:hAnsi="Arial" w:cs="Arial"/>
              </w:rPr>
            </w:pPr>
            <w:r w:rsidRPr="00B30E43">
              <w:rPr>
                <w:rFonts w:ascii="Arial" w:hAnsi="Arial" w:cs="Arial"/>
              </w:rPr>
              <w:t xml:space="preserve">5.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05B5C32A" w14:textId="77777777" w:rsidR="00E92458" w:rsidRPr="00B30E43" w:rsidRDefault="00E92458" w:rsidP="00746FEB">
            <w:pPr>
              <w:jc w:val="both"/>
              <w:rPr>
                <w:rFonts w:ascii="Arial" w:hAnsi="Arial" w:cs="Arial"/>
              </w:rPr>
            </w:pPr>
            <w:r w:rsidRPr="00B30E43">
              <w:rPr>
                <w:rFonts w:ascii="Arial" w:hAnsi="Arial" w:cs="Arial"/>
              </w:rPr>
              <w:t>Vrednosti hematokrita 5– 70% ne smejo vplivati na rezultat.</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290CE5B2"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66A142C6" w14:textId="77777777" w:rsidTr="00B30E43">
        <w:trPr>
          <w:trHeight w:hRule="exact" w:val="567"/>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E8E4431" w14:textId="77777777" w:rsidR="00E92458" w:rsidRPr="00B30E43" w:rsidRDefault="00E92458" w:rsidP="00746FEB">
            <w:pPr>
              <w:rPr>
                <w:rFonts w:ascii="Arial" w:hAnsi="Arial" w:cs="Arial"/>
              </w:rPr>
            </w:pPr>
            <w:r w:rsidRPr="00B30E43">
              <w:rPr>
                <w:rFonts w:ascii="Arial" w:hAnsi="Arial" w:cs="Arial"/>
              </w:rPr>
              <w:t xml:space="preserve">6.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62DB039C" w14:textId="77777777" w:rsidR="00E92458" w:rsidRPr="00B30E43" w:rsidRDefault="00E92458" w:rsidP="00746FEB">
            <w:pPr>
              <w:jc w:val="both"/>
              <w:rPr>
                <w:rFonts w:ascii="Arial" w:hAnsi="Arial" w:cs="Arial"/>
              </w:rPr>
            </w:pPr>
            <w:r w:rsidRPr="00B30E43">
              <w:rPr>
                <w:rFonts w:ascii="Arial" w:hAnsi="Arial" w:cs="Arial"/>
              </w:rPr>
              <w:t>Testne lističe in kontrolne raztopine je moč hraniti na sobni temperaturi med 20 in 25 °C.</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07266299"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44CF35F3" w14:textId="77777777" w:rsidTr="00B30E43">
        <w:trPr>
          <w:trHeight w:hRule="exact" w:val="29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38B92CD" w14:textId="77777777" w:rsidR="00E92458" w:rsidRPr="00B30E43" w:rsidRDefault="00E92458" w:rsidP="00746FEB">
            <w:pPr>
              <w:rPr>
                <w:rFonts w:ascii="Arial" w:hAnsi="Arial" w:cs="Arial"/>
              </w:rPr>
            </w:pPr>
            <w:r w:rsidRPr="00B30E43">
              <w:rPr>
                <w:rFonts w:ascii="Arial" w:hAnsi="Arial" w:cs="Arial"/>
              </w:rPr>
              <w:t xml:space="preserve">7.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2C8B9964" w14:textId="77777777" w:rsidR="00E92458" w:rsidRPr="00B30E43" w:rsidRDefault="00E92458" w:rsidP="00746FEB">
            <w:pPr>
              <w:jc w:val="both"/>
              <w:rPr>
                <w:rFonts w:ascii="Arial" w:hAnsi="Arial" w:cs="Arial"/>
              </w:rPr>
            </w:pPr>
            <w:r w:rsidRPr="00B30E43">
              <w:rPr>
                <w:rFonts w:ascii="Arial" w:hAnsi="Arial" w:cs="Arial"/>
              </w:rPr>
              <w:t>Volumen vzorca mora biti ≤0,6 µL.</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02885FC8"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684E0277" w14:textId="77777777" w:rsidTr="00B30E43">
        <w:trPr>
          <w:trHeight w:hRule="exact" w:val="28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C559141" w14:textId="77777777" w:rsidR="00E92458" w:rsidRPr="00B30E43" w:rsidRDefault="00E92458" w:rsidP="00746FEB">
            <w:pPr>
              <w:rPr>
                <w:rFonts w:ascii="Arial" w:hAnsi="Arial" w:cs="Arial"/>
              </w:rPr>
            </w:pPr>
            <w:r w:rsidRPr="00B30E43">
              <w:rPr>
                <w:rFonts w:ascii="Arial" w:hAnsi="Arial" w:cs="Arial"/>
              </w:rPr>
              <w:t xml:space="preserve">8.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59B2639F" w14:textId="77777777" w:rsidR="00E92458" w:rsidRPr="00B30E43" w:rsidRDefault="00E92458" w:rsidP="00746FEB">
            <w:pPr>
              <w:jc w:val="both"/>
              <w:rPr>
                <w:rFonts w:ascii="Arial" w:hAnsi="Arial" w:cs="Arial"/>
              </w:rPr>
            </w:pPr>
            <w:r w:rsidRPr="00B30E43">
              <w:rPr>
                <w:rFonts w:ascii="Arial" w:hAnsi="Arial" w:cs="Arial"/>
              </w:rPr>
              <w:t>Testni lističi in merilniki morajo biti namenjeni profesionalni uporabi.</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2BA4B204"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0028ADF1" w14:textId="77777777" w:rsidTr="00B30E43">
        <w:trPr>
          <w:trHeight w:val="153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3C18638" w14:textId="77777777" w:rsidR="00E92458" w:rsidRPr="00B30E43" w:rsidRDefault="00E92458" w:rsidP="00746FEB">
            <w:pPr>
              <w:rPr>
                <w:rFonts w:ascii="Arial" w:hAnsi="Arial" w:cs="Arial"/>
              </w:rPr>
            </w:pPr>
            <w:r w:rsidRPr="00B30E43">
              <w:rPr>
                <w:rFonts w:ascii="Arial" w:hAnsi="Arial" w:cs="Arial"/>
              </w:rPr>
              <w:t xml:space="preserve">9.   </w:t>
            </w:r>
            <w:r w:rsidRPr="00B30E43">
              <w:rPr>
                <w:rFonts w:ascii="Arial" w:hAnsi="Arial" w:cs="Arial"/>
              </w:rPr>
              <w:tab/>
              <w:t xml:space="preserve">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0246D6E8" w14:textId="77777777" w:rsidR="00E92458" w:rsidRPr="00B30E43" w:rsidRDefault="00E92458" w:rsidP="00746FEB">
            <w:pPr>
              <w:jc w:val="both"/>
              <w:rPr>
                <w:rFonts w:ascii="Arial" w:hAnsi="Arial" w:cs="Arial"/>
              </w:rPr>
            </w:pPr>
            <w:r w:rsidRPr="00B30E43">
              <w:rPr>
                <w:rFonts w:ascii="Arial" w:hAnsi="Arial" w:cs="Arial"/>
              </w:rPr>
              <w:t>Testni lističi in merilnik morajo zagotavljati metodo merjenja, ki določa izključno glukozo in na katero prisotnost maltoze nima vpliva.</w:t>
            </w:r>
          </w:p>
          <w:p w14:paraId="72AF3D79" w14:textId="77777777" w:rsidR="00E92458" w:rsidRPr="00B30E43" w:rsidRDefault="00E92458" w:rsidP="00746FEB">
            <w:pPr>
              <w:jc w:val="both"/>
              <w:rPr>
                <w:rFonts w:ascii="Arial" w:hAnsi="Arial" w:cs="Arial"/>
              </w:rPr>
            </w:pPr>
            <w:r w:rsidRPr="00B30E43">
              <w:rPr>
                <w:rFonts w:ascii="Arial" w:hAnsi="Arial" w:cs="Arial"/>
              </w:rPr>
              <w:t>Prav tako mora biti metoda merjenja mora biti neobčutljiva na vse endogene ter eksogene interference, za katere je po CLSI smernicah znano, da vplivajo na meritve glukoze.</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47D637D4"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3ACA658D" w14:textId="77777777" w:rsidTr="00B30E43">
        <w:trPr>
          <w:trHeight w:val="75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3A59592" w14:textId="77777777" w:rsidR="00E92458" w:rsidRPr="00B30E43" w:rsidRDefault="00E92458" w:rsidP="00746FEB">
            <w:pPr>
              <w:rPr>
                <w:rFonts w:ascii="Arial" w:hAnsi="Arial" w:cs="Arial"/>
              </w:rPr>
            </w:pPr>
            <w:r w:rsidRPr="00B30E43">
              <w:rPr>
                <w:rFonts w:ascii="Arial" w:hAnsi="Arial" w:cs="Arial"/>
              </w:rPr>
              <w:t xml:space="preserve">10.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7267E385" w14:textId="77777777" w:rsidR="00E92458" w:rsidRPr="00B30E43" w:rsidRDefault="00E92458" w:rsidP="00746FEB">
            <w:pPr>
              <w:jc w:val="both"/>
              <w:rPr>
                <w:rFonts w:ascii="Arial" w:hAnsi="Arial" w:cs="Arial"/>
              </w:rPr>
            </w:pPr>
            <w:r w:rsidRPr="00B30E43">
              <w:rPr>
                <w:rFonts w:ascii="Arial" w:hAnsi="Arial" w:cs="Arial"/>
              </w:rPr>
              <w:t xml:space="preserve">Pravilno delovanje merilnika je moč preveriti preko </w:t>
            </w:r>
            <w:proofErr w:type="spellStart"/>
            <w:r w:rsidRPr="00B30E43">
              <w:rPr>
                <w:rFonts w:ascii="Arial" w:hAnsi="Arial" w:cs="Arial"/>
              </w:rPr>
              <w:t>dvonivojskih</w:t>
            </w:r>
            <w:proofErr w:type="spellEnd"/>
            <w:r w:rsidRPr="00B30E43">
              <w:rPr>
                <w:rFonts w:ascii="Arial" w:hAnsi="Arial" w:cs="Arial"/>
              </w:rPr>
              <w:t xml:space="preserve"> kontrolnih tekočin.</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1690599C"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197A1A8D" w14:textId="77777777" w:rsidTr="00B30E43">
        <w:trPr>
          <w:trHeight w:val="525"/>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1A6AEB0" w14:textId="77777777" w:rsidR="00E92458" w:rsidRPr="00B30E43" w:rsidRDefault="00E92458" w:rsidP="00746FEB">
            <w:pPr>
              <w:rPr>
                <w:rFonts w:ascii="Arial" w:hAnsi="Arial" w:cs="Arial"/>
              </w:rPr>
            </w:pPr>
            <w:r w:rsidRPr="00B30E43">
              <w:rPr>
                <w:rFonts w:ascii="Arial" w:hAnsi="Arial" w:cs="Arial"/>
              </w:rPr>
              <w:t xml:space="preserve">11.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72884EF5" w14:textId="77777777" w:rsidR="00E92458" w:rsidRPr="00B30E43" w:rsidRDefault="00E92458" w:rsidP="00746FEB">
            <w:pPr>
              <w:jc w:val="both"/>
              <w:rPr>
                <w:rFonts w:ascii="Arial" w:hAnsi="Arial" w:cs="Arial"/>
              </w:rPr>
            </w:pPr>
            <w:r w:rsidRPr="00B30E43">
              <w:rPr>
                <w:rFonts w:ascii="Arial" w:hAnsi="Arial" w:cs="Arial"/>
              </w:rPr>
              <w:t>Nanos vzorca na testni listič mora biti omogočen z vseh kotov testnega lističa.</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7249EF9C"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46E7BE0E" w14:textId="77777777" w:rsidTr="00B30E43">
        <w:trPr>
          <w:trHeight w:val="364"/>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C5955D5" w14:textId="77777777" w:rsidR="00E92458" w:rsidRPr="00B30E43" w:rsidRDefault="00E92458" w:rsidP="00746FEB">
            <w:pPr>
              <w:rPr>
                <w:rFonts w:ascii="Arial" w:hAnsi="Arial" w:cs="Arial"/>
              </w:rPr>
            </w:pPr>
            <w:r w:rsidRPr="00B30E43">
              <w:rPr>
                <w:rFonts w:ascii="Arial" w:hAnsi="Arial" w:cs="Arial"/>
              </w:rPr>
              <w:t xml:space="preserve">12.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0A3EB894" w14:textId="77777777" w:rsidR="00E92458" w:rsidRPr="00B30E43" w:rsidRDefault="00E92458" w:rsidP="00746FEB">
            <w:pPr>
              <w:jc w:val="both"/>
              <w:rPr>
                <w:rFonts w:ascii="Arial" w:hAnsi="Arial" w:cs="Arial"/>
              </w:rPr>
            </w:pPr>
            <w:r w:rsidRPr="00B30E43">
              <w:rPr>
                <w:rFonts w:ascii="Arial" w:hAnsi="Arial" w:cs="Arial"/>
              </w:rPr>
              <w:t>Merilnik mora biti prenosljiv in zaslon občutljiv na dotik.</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233BC455"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58F2A98E" w14:textId="77777777" w:rsidTr="00B30E43">
        <w:trPr>
          <w:trHeight w:val="525"/>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372FC5F" w14:textId="77777777" w:rsidR="00E92458" w:rsidRPr="00B30E43" w:rsidRDefault="00E92458" w:rsidP="00746FEB">
            <w:pPr>
              <w:rPr>
                <w:rFonts w:ascii="Arial" w:hAnsi="Arial" w:cs="Arial"/>
              </w:rPr>
            </w:pPr>
            <w:r w:rsidRPr="00B30E43">
              <w:rPr>
                <w:rFonts w:ascii="Arial" w:hAnsi="Arial" w:cs="Arial"/>
              </w:rPr>
              <w:t xml:space="preserve">13.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2D48A7D2" w14:textId="77777777" w:rsidR="00E92458" w:rsidRPr="00B30E43" w:rsidRDefault="00E92458" w:rsidP="00746FEB">
            <w:pPr>
              <w:jc w:val="both"/>
              <w:rPr>
                <w:rFonts w:ascii="Arial" w:hAnsi="Arial" w:cs="Arial"/>
              </w:rPr>
            </w:pPr>
            <w:r w:rsidRPr="00B30E43">
              <w:rPr>
                <w:rFonts w:ascii="Arial" w:hAnsi="Arial" w:cs="Arial"/>
              </w:rPr>
              <w:t>Merilnik mora imeti vgrajeno baterijo za večkratno polnjenje (menjava baterij ni potrebna).</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575AFEED"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4580CE4F" w14:textId="77777777" w:rsidTr="00B30E43">
        <w:trPr>
          <w:trHeight w:val="525"/>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05F9628" w14:textId="77777777" w:rsidR="00E92458" w:rsidRPr="00B30E43" w:rsidRDefault="00E92458" w:rsidP="00746FEB">
            <w:pPr>
              <w:rPr>
                <w:rFonts w:ascii="Arial" w:hAnsi="Arial" w:cs="Arial"/>
              </w:rPr>
            </w:pPr>
            <w:r w:rsidRPr="00B30E43">
              <w:rPr>
                <w:rFonts w:ascii="Arial" w:hAnsi="Arial" w:cs="Arial"/>
              </w:rPr>
              <w:t xml:space="preserve">14.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1E107A1D" w14:textId="77777777" w:rsidR="00E92458" w:rsidRPr="00B30E43" w:rsidRDefault="00E92458" w:rsidP="00746FEB">
            <w:pPr>
              <w:jc w:val="both"/>
              <w:rPr>
                <w:rFonts w:ascii="Arial" w:hAnsi="Arial" w:cs="Arial"/>
              </w:rPr>
            </w:pPr>
            <w:r w:rsidRPr="00B30E43">
              <w:rPr>
                <w:rFonts w:ascii="Arial" w:hAnsi="Arial" w:cs="Arial"/>
              </w:rPr>
              <w:t>Sistem (merilnik in testni lističi) morajo biti tovarniško kalibrirani in sledljivi do primarnega NIST standarda.</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79296E7E"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513C116C" w14:textId="77777777" w:rsidTr="00B30E43">
        <w:trPr>
          <w:trHeight w:val="525"/>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9779452" w14:textId="77777777" w:rsidR="00E92458" w:rsidRPr="00B30E43" w:rsidRDefault="00E92458" w:rsidP="00746FEB">
            <w:pPr>
              <w:rPr>
                <w:rFonts w:ascii="Arial" w:hAnsi="Arial" w:cs="Arial"/>
              </w:rPr>
            </w:pPr>
            <w:r w:rsidRPr="00B30E43">
              <w:rPr>
                <w:rFonts w:ascii="Arial" w:hAnsi="Arial" w:cs="Arial"/>
              </w:rPr>
              <w:t xml:space="preserve">15.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7B821601" w14:textId="77777777" w:rsidR="00E92458" w:rsidRPr="00B30E43" w:rsidRDefault="00E92458" w:rsidP="00746FEB">
            <w:pPr>
              <w:jc w:val="both"/>
              <w:rPr>
                <w:rFonts w:ascii="Arial" w:hAnsi="Arial" w:cs="Arial"/>
              </w:rPr>
            </w:pPr>
            <w:r w:rsidRPr="00B30E43">
              <w:rPr>
                <w:rFonts w:ascii="Arial" w:hAnsi="Arial" w:cs="Arial"/>
              </w:rPr>
              <w:t xml:space="preserve">Merilnik mora omogočati prijavo uporabnika preko RFID, črtne kode oziroma QR kode in </w:t>
            </w:r>
            <w:proofErr w:type="spellStart"/>
            <w:r w:rsidRPr="00B30E43">
              <w:rPr>
                <w:rFonts w:ascii="Arial" w:hAnsi="Arial" w:cs="Arial"/>
              </w:rPr>
              <w:t>alfanumerične</w:t>
            </w:r>
            <w:proofErr w:type="spellEnd"/>
            <w:r w:rsidRPr="00B30E43">
              <w:rPr>
                <w:rFonts w:ascii="Arial" w:hAnsi="Arial" w:cs="Arial"/>
              </w:rPr>
              <w:t xml:space="preserve"> tipkovnice.</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48932D42"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1CF473C3" w14:textId="77777777" w:rsidTr="00B30E43">
        <w:trPr>
          <w:trHeight w:val="540"/>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8752AEA" w14:textId="77777777" w:rsidR="00E92458" w:rsidRPr="00B30E43" w:rsidRDefault="00E92458" w:rsidP="00746FEB">
            <w:pPr>
              <w:rPr>
                <w:rFonts w:ascii="Arial" w:hAnsi="Arial" w:cs="Arial"/>
              </w:rPr>
            </w:pPr>
            <w:r w:rsidRPr="00B30E43">
              <w:rPr>
                <w:rFonts w:ascii="Arial" w:hAnsi="Arial" w:cs="Arial"/>
              </w:rPr>
              <w:t xml:space="preserve">16.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11FBFBD9" w14:textId="77777777" w:rsidR="00E92458" w:rsidRPr="00B30E43" w:rsidRDefault="00E92458" w:rsidP="00746FEB">
            <w:pPr>
              <w:jc w:val="both"/>
              <w:rPr>
                <w:rFonts w:ascii="Arial" w:hAnsi="Arial" w:cs="Arial"/>
              </w:rPr>
            </w:pPr>
            <w:r w:rsidRPr="00B30E43">
              <w:rPr>
                <w:rFonts w:ascii="Arial" w:hAnsi="Arial" w:cs="Arial"/>
              </w:rPr>
              <w:t>Merilnik, testni lističi in kontrolni material mora biti skladen z IVDR direktivo (CE oznaka).</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0AF96716" w14:textId="77777777" w:rsidR="00E92458" w:rsidRPr="00B30E43" w:rsidRDefault="00E92458" w:rsidP="00746FEB">
            <w:pPr>
              <w:rPr>
                <w:rFonts w:ascii="Arial" w:hAnsi="Arial" w:cs="Arial"/>
                <w:b/>
                <w:bCs/>
              </w:rPr>
            </w:pPr>
          </w:p>
        </w:tc>
      </w:tr>
      <w:tr w:rsidR="00E92458" w:rsidRPr="00B30E43" w14:paraId="1B9DD46D" w14:textId="77777777" w:rsidTr="00B30E43">
        <w:trPr>
          <w:trHeight w:val="694"/>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909BF3A" w14:textId="77777777" w:rsidR="00E92458" w:rsidRPr="00B30E43" w:rsidRDefault="00E92458" w:rsidP="00746FEB">
            <w:pPr>
              <w:rPr>
                <w:rFonts w:ascii="Arial" w:hAnsi="Arial" w:cs="Arial"/>
              </w:rPr>
            </w:pPr>
            <w:r w:rsidRPr="00B30E43">
              <w:rPr>
                <w:rFonts w:ascii="Arial" w:hAnsi="Arial" w:cs="Arial"/>
              </w:rPr>
              <w:lastRenderedPageBreak/>
              <w:t xml:space="preserve">17.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35FA0789" w14:textId="77777777" w:rsidR="00E92458" w:rsidRPr="00B30E43" w:rsidRDefault="00E92458" w:rsidP="00746FEB">
            <w:pPr>
              <w:jc w:val="both"/>
              <w:rPr>
                <w:rFonts w:ascii="Arial" w:hAnsi="Arial" w:cs="Arial"/>
              </w:rPr>
            </w:pPr>
            <w:r w:rsidRPr="00B30E43">
              <w:rPr>
                <w:rFonts w:ascii="Arial" w:hAnsi="Arial" w:cs="Arial"/>
              </w:rPr>
              <w:t>Merilnik mora imeti integriran čitalec črtnih kod ali kamero za identifikacijo preiskovancev, uporabnikov in kontrolnih materialov.</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53FFE916"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364E48D3" w14:textId="77777777" w:rsidTr="00B30E43">
        <w:trPr>
          <w:trHeight w:val="576"/>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0EB0E80" w14:textId="77777777" w:rsidR="00E92458" w:rsidRPr="00B30E43" w:rsidRDefault="00E92458" w:rsidP="00746FEB">
            <w:pPr>
              <w:rPr>
                <w:rFonts w:ascii="Arial" w:hAnsi="Arial" w:cs="Arial"/>
              </w:rPr>
            </w:pPr>
            <w:r w:rsidRPr="00B30E43">
              <w:rPr>
                <w:rFonts w:ascii="Arial" w:hAnsi="Arial" w:cs="Arial"/>
              </w:rPr>
              <w:t xml:space="preserve">18.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2498011E" w14:textId="77777777" w:rsidR="00E92458" w:rsidRPr="00B30E43" w:rsidRDefault="00E92458" w:rsidP="00746FEB">
            <w:pPr>
              <w:jc w:val="both"/>
              <w:rPr>
                <w:rFonts w:ascii="Arial" w:hAnsi="Arial" w:cs="Arial"/>
              </w:rPr>
            </w:pPr>
            <w:r w:rsidRPr="00B30E43">
              <w:rPr>
                <w:rFonts w:ascii="Arial" w:hAnsi="Arial" w:cs="Arial"/>
              </w:rPr>
              <w:t>Merilnik mora omogočati prenos rezultatov brezžično na različnih lokacijah v okviru zdravstvene ustanove.</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766FB3B6"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703D0272" w14:textId="77777777" w:rsidTr="00B30E43">
        <w:trPr>
          <w:trHeight w:val="542"/>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44C9C4B" w14:textId="77777777" w:rsidR="00E92458" w:rsidRPr="00B30E43" w:rsidRDefault="00E92458" w:rsidP="00746FEB">
            <w:pPr>
              <w:rPr>
                <w:rFonts w:ascii="Arial" w:hAnsi="Arial" w:cs="Arial"/>
              </w:rPr>
            </w:pPr>
            <w:r w:rsidRPr="00B30E43">
              <w:rPr>
                <w:rFonts w:ascii="Arial" w:hAnsi="Arial" w:cs="Arial"/>
              </w:rPr>
              <w:t>19.</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3A14DAB0" w14:textId="5F740686" w:rsidR="00E92458" w:rsidRPr="00B30E43" w:rsidRDefault="00E92458" w:rsidP="00746FEB">
            <w:pPr>
              <w:jc w:val="both"/>
              <w:rPr>
                <w:rFonts w:ascii="Arial" w:hAnsi="Arial" w:cs="Arial"/>
              </w:rPr>
            </w:pPr>
            <w:r w:rsidRPr="00B30E43">
              <w:rPr>
                <w:rFonts w:ascii="Arial" w:hAnsi="Arial" w:cs="Arial"/>
              </w:rPr>
              <w:t xml:space="preserve">Merilniki morajo biti povezljivi v naročnikov obstoječi program za vodenje POCT </w:t>
            </w:r>
            <w:r w:rsidR="00B30E43">
              <w:rPr>
                <w:rFonts w:ascii="Arial" w:hAnsi="Arial" w:cs="Arial"/>
              </w:rPr>
              <w:t>(</w:t>
            </w:r>
            <w:proofErr w:type="spellStart"/>
            <w:r w:rsidRPr="00B30E43">
              <w:rPr>
                <w:rFonts w:ascii="Arial" w:hAnsi="Arial" w:cs="Arial"/>
              </w:rPr>
              <w:t>cobas</w:t>
            </w:r>
            <w:proofErr w:type="spellEnd"/>
            <w:r w:rsidRPr="00B30E43">
              <w:rPr>
                <w:rFonts w:ascii="Arial" w:hAnsi="Arial" w:cs="Arial"/>
              </w:rPr>
              <w:t xml:space="preserve"> </w:t>
            </w:r>
            <w:proofErr w:type="spellStart"/>
            <w:r w:rsidRPr="00B30E43">
              <w:rPr>
                <w:rFonts w:ascii="Arial" w:hAnsi="Arial" w:cs="Arial"/>
              </w:rPr>
              <w:t>infinity</w:t>
            </w:r>
            <w:proofErr w:type="spellEnd"/>
            <w:r w:rsidRPr="00B30E43">
              <w:rPr>
                <w:rFonts w:ascii="Arial" w:hAnsi="Arial" w:cs="Arial"/>
              </w:rPr>
              <w:t xml:space="preserve"> POC</w:t>
            </w:r>
            <w:r w:rsidR="00B30E43">
              <w:rPr>
                <w:rFonts w:ascii="Arial" w:hAnsi="Arial" w:cs="Arial"/>
              </w:rPr>
              <w:t>)</w:t>
            </w:r>
            <w:r w:rsidR="00B30E43" w:rsidRPr="00B30E43">
              <w:rPr>
                <w:rFonts w:ascii="Arial" w:hAnsi="Arial" w:cs="Arial"/>
              </w:rPr>
              <w:t>, kateri omogoča povezavo HIS/LIS.</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4D166C13" w14:textId="77777777" w:rsidR="00E92458" w:rsidRPr="00B30E43" w:rsidRDefault="00E92458" w:rsidP="00746FEB">
            <w:pPr>
              <w:rPr>
                <w:rFonts w:ascii="Arial" w:hAnsi="Arial" w:cs="Arial"/>
                <w:b/>
                <w:bCs/>
              </w:rPr>
            </w:pPr>
          </w:p>
        </w:tc>
      </w:tr>
      <w:tr w:rsidR="00E92458" w:rsidRPr="00B30E43" w14:paraId="0A6835A0" w14:textId="77777777" w:rsidTr="00B30E43">
        <w:trPr>
          <w:trHeight w:val="1641"/>
        </w:trPr>
        <w:tc>
          <w:tcPr>
            <w:tcW w:w="70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F93BEAE" w14:textId="77777777" w:rsidR="00E92458" w:rsidRPr="00B30E43" w:rsidRDefault="00E92458" w:rsidP="00746FEB">
            <w:pPr>
              <w:rPr>
                <w:rFonts w:ascii="Arial" w:hAnsi="Arial" w:cs="Arial"/>
              </w:rPr>
            </w:pPr>
            <w:r w:rsidRPr="00B30E43">
              <w:rPr>
                <w:rFonts w:ascii="Arial" w:hAnsi="Arial" w:cs="Arial"/>
              </w:rPr>
              <w:t xml:space="preserve">20.    </w:t>
            </w:r>
          </w:p>
        </w:tc>
        <w:tc>
          <w:tcPr>
            <w:tcW w:w="6980" w:type="dxa"/>
            <w:tcBorders>
              <w:top w:val="nil"/>
              <w:left w:val="nil"/>
              <w:bottom w:val="single" w:sz="6" w:space="0" w:color="000000"/>
              <w:right w:val="single" w:sz="6" w:space="0" w:color="000000"/>
            </w:tcBorders>
            <w:tcMar>
              <w:top w:w="0" w:type="dxa"/>
              <w:left w:w="100" w:type="dxa"/>
              <w:bottom w:w="0" w:type="dxa"/>
              <w:right w:w="100" w:type="dxa"/>
            </w:tcMar>
          </w:tcPr>
          <w:p w14:paraId="12070F60" w14:textId="77777777" w:rsidR="00E92458" w:rsidRPr="00B30E43" w:rsidRDefault="00E92458" w:rsidP="00746FEB">
            <w:pPr>
              <w:jc w:val="both"/>
              <w:rPr>
                <w:rFonts w:ascii="Arial" w:hAnsi="Arial" w:cs="Arial"/>
              </w:rPr>
            </w:pPr>
            <w:r w:rsidRPr="00B30E43">
              <w:rPr>
                <w:rFonts w:ascii="Arial" w:hAnsi="Arial" w:cs="Arial"/>
              </w:rPr>
              <w:t>Merilnik mora omogočati shranjevanje  pacientovih rezultatov skupaj s podatki o ID operaterja, ID pacienta, vrednosti meritve, času izvedbe meritve ter podatki o uporabljenem lotu testnih lističev. Imeti mora možnost dodajanja komentarjev k posameznemu rezultatu. Merilnik mora omogočati prenos rezultatov skupaj z vsemi omenjenimi podatki v namenski program za vodenje POCT.</w:t>
            </w:r>
          </w:p>
        </w:tc>
        <w:tc>
          <w:tcPr>
            <w:tcW w:w="1559" w:type="dxa"/>
            <w:tcBorders>
              <w:top w:val="nil"/>
              <w:left w:val="nil"/>
              <w:bottom w:val="single" w:sz="6" w:space="0" w:color="000000"/>
              <w:right w:val="single" w:sz="6" w:space="0" w:color="000000"/>
            </w:tcBorders>
            <w:tcMar>
              <w:top w:w="0" w:type="dxa"/>
              <w:left w:w="100" w:type="dxa"/>
              <w:bottom w:w="0" w:type="dxa"/>
              <w:right w:w="100" w:type="dxa"/>
            </w:tcMar>
          </w:tcPr>
          <w:p w14:paraId="33E59A96"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3AC651CF" w14:textId="77777777" w:rsidTr="00B30E43">
        <w:trPr>
          <w:trHeight w:val="1723"/>
        </w:trPr>
        <w:tc>
          <w:tcPr>
            <w:tcW w:w="709"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5ADDF964" w14:textId="77777777" w:rsidR="00E92458" w:rsidRPr="00B30E43" w:rsidRDefault="00E92458" w:rsidP="00746FEB">
            <w:pPr>
              <w:rPr>
                <w:rFonts w:ascii="Arial" w:hAnsi="Arial" w:cs="Arial"/>
              </w:rPr>
            </w:pPr>
            <w:r w:rsidRPr="00B30E43">
              <w:rPr>
                <w:rFonts w:ascii="Arial" w:hAnsi="Arial" w:cs="Arial"/>
              </w:rPr>
              <w:t xml:space="preserve">21.    </w:t>
            </w:r>
          </w:p>
        </w:tc>
        <w:tc>
          <w:tcPr>
            <w:tcW w:w="6980" w:type="dxa"/>
            <w:tcBorders>
              <w:top w:val="nil"/>
              <w:left w:val="nil"/>
              <w:bottom w:val="single" w:sz="4" w:space="0" w:color="auto"/>
              <w:right w:val="single" w:sz="6" w:space="0" w:color="000000"/>
            </w:tcBorders>
            <w:tcMar>
              <w:top w:w="0" w:type="dxa"/>
              <w:left w:w="100" w:type="dxa"/>
              <w:bottom w:w="0" w:type="dxa"/>
              <w:right w:w="100" w:type="dxa"/>
            </w:tcMar>
          </w:tcPr>
          <w:p w14:paraId="10B548FF" w14:textId="77777777" w:rsidR="00E92458" w:rsidRPr="00B30E43" w:rsidRDefault="00E92458" w:rsidP="00746FEB">
            <w:pPr>
              <w:jc w:val="both"/>
              <w:rPr>
                <w:rFonts w:ascii="Arial" w:hAnsi="Arial" w:cs="Arial"/>
              </w:rPr>
            </w:pPr>
            <w:r w:rsidRPr="00B30E43">
              <w:rPr>
                <w:rFonts w:ascii="Arial" w:hAnsi="Arial" w:cs="Arial"/>
              </w:rPr>
              <w:t>Merilnik mora omogočati shranjevanje rezultatov kontrol kakovosti skupaj s podatki o lotu kontrolnega materiala, lotu testnih lističev, ID uporabnika, času izvedbe meritve. Imeti mora možnost dodajanja komentarjev k posameznemu rezultatu. Merilnik mora omogočati prenos rezultatov skupaj z vsemi omenjenimi podatki v namenski program za upravljanje POCT.</w:t>
            </w:r>
          </w:p>
        </w:tc>
        <w:tc>
          <w:tcPr>
            <w:tcW w:w="1559" w:type="dxa"/>
            <w:tcBorders>
              <w:top w:val="nil"/>
              <w:left w:val="nil"/>
              <w:bottom w:val="single" w:sz="4" w:space="0" w:color="auto"/>
              <w:right w:val="single" w:sz="6" w:space="0" w:color="000000"/>
            </w:tcBorders>
            <w:tcMar>
              <w:top w:w="0" w:type="dxa"/>
              <w:left w:w="100" w:type="dxa"/>
              <w:bottom w:w="0" w:type="dxa"/>
              <w:right w:w="100" w:type="dxa"/>
            </w:tcMar>
          </w:tcPr>
          <w:p w14:paraId="15BE260C" w14:textId="77777777" w:rsidR="00E92458" w:rsidRPr="00B30E43" w:rsidRDefault="00E92458" w:rsidP="00746FEB">
            <w:pPr>
              <w:rPr>
                <w:rFonts w:ascii="Arial" w:hAnsi="Arial" w:cs="Arial"/>
                <w:b/>
                <w:bCs/>
              </w:rPr>
            </w:pPr>
            <w:r w:rsidRPr="00B30E43">
              <w:rPr>
                <w:rFonts w:ascii="Arial" w:hAnsi="Arial" w:cs="Arial"/>
                <w:b/>
                <w:bCs/>
              </w:rPr>
              <w:t xml:space="preserve"> </w:t>
            </w:r>
          </w:p>
        </w:tc>
      </w:tr>
      <w:tr w:rsidR="00E92458" w:rsidRPr="00B30E43" w14:paraId="7A978B0A" w14:textId="77777777" w:rsidTr="00B30E43">
        <w:trPr>
          <w:trHeight w:val="1239"/>
        </w:trPr>
        <w:tc>
          <w:tcPr>
            <w:tcW w:w="70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3D358F" w14:textId="77777777" w:rsidR="00E92458" w:rsidRPr="00B30E43" w:rsidRDefault="00E92458" w:rsidP="00746FEB">
            <w:pPr>
              <w:rPr>
                <w:rFonts w:ascii="Arial" w:hAnsi="Arial" w:cs="Arial"/>
              </w:rPr>
            </w:pPr>
            <w:r w:rsidRPr="00B30E43">
              <w:rPr>
                <w:rFonts w:ascii="Arial" w:hAnsi="Arial" w:cs="Arial"/>
              </w:rPr>
              <w:t xml:space="preserve">22.    </w:t>
            </w:r>
          </w:p>
        </w:tc>
        <w:tc>
          <w:tcPr>
            <w:tcW w:w="698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83C9419" w14:textId="77777777" w:rsidR="00E92458" w:rsidRPr="00B30E43" w:rsidRDefault="00E92458" w:rsidP="00746FEB">
            <w:pPr>
              <w:jc w:val="both"/>
              <w:rPr>
                <w:rFonts w:ascii="Arial" w:hAnsi="Arial" w:cs="Arial"/>
              </w:rPr>
            </w:pPr>
            <w:r w:rsidRPr="00B30E43">
              <w:rPr>
                <w:rFonts w:ascii="Arial" w:hAnsi="Arial" w:cs="Arial"/>
              </w:rPr>
              <w:t>Merilnik mora imeti funkcijo zaklepa meritev glukoze pri pacientu po preteku vnaprej določenega intervala za izvedbo kontrole kakovosti. Ob zaklepu pa mora omogočati nastavljivo število urgentnih (STAT) meritev.</w:t>
            </w:r>
          </w:p>
        </w:tc>
        <w:tc>
          <w:tcPr>
            <w:tcW w:w="155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0A8B87" w14:textId="77777777" w:rsidR="00E92458" w:rsidRPr="00B30E43" w:rsidRDefault="00E92458" w:rsidP="00746FEB">
            <w:pPr>
              <w:rPr>
                <w:rFonts w:ascii="Arial" w:hAnsi="Arial" w:cs="Arial"/>
                <w:b/>
                <w:bCs/>
              </w:rPr>
            </w:pPr>
            <w:r w:rsidRPr="00B30E43">
              <w:rPr>
                <w:rFonts w:ascii="Arial" w:hAnsi="Arial" w:cs="Arial"/>
                <w:b/>
                <w:bCs/>
              </w:rPr>
              <w:t xml:space="preserve"> </w:t>
            </w:r>
          </w:p>
        </w:tc>
      </w:tr>
    </w:tbl>
    <w:p w14:paraId="2ABD663C" w14:textId="77777777" w:rsidR="00572248" w:rsidRDefault="00572248" w:rsidP="00E92458">
      <w:pPr>
        <w:rPr>
          <w:rFonts w:ascii="Arial" w:hAnsi="Arial" w:cs="Arial"/>
          <w:b/>
          <w:bCs/>
          <w:u w:val="single"/>
        </w:rPr>
      </w:pPr>
    </w:p>
    <w:p w14:paraId="624F4A35" w14:textId="501E0547" w:rsidR="00E92458" w:rsidRPr="006E2D13" w:rsidRDefault="00E92458" w:rsidP="00E92458">
      <w:pPr>
        <w:rPr>
          <w:rFonts w:ascii="Arial" w:hAnsi="Arial" w:cs="Arial"/>
          <w:b/>
          <w:bCs/>
        </w:rPr>
      </w:pPr>
      <w:r w:rsidRPr="006E2D13">
        <w:rPr>
          <w:rFonts w:ascii="Arial" w:hAnsi="Arial" w:cs="Arial"/>
          <w:b/>
          <w:bCs/>
          <w:u w:val="single"/>
        </w:rPr>
        <w:t>Skladnost z naročnikovimi tehničnimi zahtevami</w:t>
      </w:r>
      <w:r w:rsidRPr="006E2D13">
        <w:rPr>
          <w:rFonts w:ascii="Arial" w:hAnsi="Arial" w:cs="Arial"/>
          <w:b/>
          <w:bCs/>
        </w:rPr>
        <w:t>:</w:t>
      </w:r>
    </w:p>
    <w:p w14:paraId="16DEBFAE" w14:textId="3F07E5C9" w:rsidR="00E92458" w:rsidRPr="006E2D13" w:rsidRDefault="00E92458" w:rsidP="00B30E43">
      <w:pPr>
        <w:jc w:val="both"/>
        <w:rPr>
          <w:rFonts w:ascii="Arial" w:hAnsi="Arial" w:cs="Arial"/>
        </w:rPr>
      </w:pPr>
      <w:r w:rsidRPr="006E2D13">
        <w:rPr>
          <w:rFonts w:ascii="Arial" w:hAnsi="Arial" w:cs="Arial"/>
        </w:rPr>
        <w:t>Ponudnik mora v priloženi tehnični dokumentaciji označiti tiste dele dokumentacije, iz katerih bo razvidno, da ponujena oprema izpolnjuje tehnične zahteve definirane v specifikaciji zahtev naročnika. Ponudnik naj jasno v svoji dokumentaciji označi z zaporedno št. strokovno in tehnično zahtevo naročnika iz katere bo razvidno (podčrta, obkroži…) izpolnjevanje zahteve.</w:t>
      </w:r>
    </w:p>
    <w:p w14:paraId="2193C19B" w14:textId="77777777" w:rsidR="00E92458" w:rsidRPr="006E2D13" w:rsidRDefault="00E92458" w:rsidP="00E92458">
      <w:pPr>
        <w:jc w:val="both"/>
        <w:rPr>
          <w:rFonts w:ascii="Arial" w:hAnsi="Arial" w:cs="Arial"/>
          <w:b/>
          <w:bCs/>
        </w:rPr>
      </w:pPr>
      <w:r w:rsidRPr="006E2D13">
        <w:rPr>
          <w:rFonts w:ascii="Arial" w:hAnsi="Arial" w:cs="Arial"/>
          <w:b/>
          <w:bCs/>
        </w:rPr>
        <w:t>SPLOŠNE ZAHTEVE</w:t>
      </w:r>
    </w:p>
    <w:p w14:paraId="3E97CAAC" w14:textId="148CBDBE"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 xml:space="preserve">Ponudnik mora zagotoviti dostavo, montažo in zagon ter preizkus delovanja merilnikov </w:t>
      </w:r>
      <w:r w:rsidRPr="00B30E43">
        <w:rPr>
          <w:rFonts w:ascii="Arial" w:hAnsi="Arial" w:cs="Arial"/>
        </w:rPr>
        <w:t xml:space="preserve">v </w:t>
      </w:r>
      <w:r w:rsidRPr="00B30E43">
        <w:rPr>
          <w:rFonts w:ascii="Arial" w:hAnsi="Arial" w:cs="Arial"/>
          <w:u w:val="single"/>
        </w:rPr>
        <w:t xml:space="preserve">90 dneh </w:t>
      </w:r>
      <w:r w:rsidRPr="00B30E43">
        <w:rPr>
          <w:rFonts w:ascii="Arial" w:hAnsi="Arial" w:cs="Arial"/>
        </w:rPr>
        <w:t xml:space="preserve">od datuma </w:t>
      </w:r>
      <w:r w:rsidRPr="006E2D13">
        <w:rPr>
          <w:rFonts w:ascii="Arial" w:hAnsi="Arial" w:cs="Arial"/>
        </w:rPr>
        <w:t>veljavnosti (podpisa) pogodbe.</w:t>
      </w:r>
    </w:p>
    <w:p w14:paraId="60470EE9"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Ponudnik mora zagotoviti šolanje, tehnično (IT) ter aplikativno podporo za čas uporabe merilnikov s sedežem v Sloveniji.</w:t>
      </w:r>
    </w:p>
    <w:p w14:paraId="636E3A18" w14:textId="77777777" w:rsidR="00B30E43" w:rsidRPr="00B30E43" w:rsidRDefault="00E92458" w:rsidP="00E92458">
      <w:pPr>
        <w:numPr>
          <w:ilvl w:val="0"/>
          <w:numId w:val="51"/>
        </w:numPr>
        <w:suppressAutoHyphens w:val="0"/>
        <w:spacing w:after="0"/>
        <w:jc w:val="both"/>
        <w:rPr>
          <w:rFonts w:ascii="Arial" w:hAnsi="Arial" w:cs="Arial"/>
        </w:rPr>
      </w:pPr>
      <w:r w:rsidRPr="00B30E43">
        <w:rPr>
          <w:rFonts w:ascii="Arial" w:hAnsi="Arial" w:cs="Arial"/>
        </w:rPr>
        <w:t xml:space="preserve">Naročeno blago (potrošni material, ki ga predstavljajo testni lističi in kontrolne raztopine) mora biti naročniku dostavljeno v </w:t>
      </w:r>
      <w:r w:rsidRPr="00B30E43">
        <w:rPr>
          <w:rFonts w:ascii="Arial" w:hAnsi="Arial" w:cs="Arial"/>
          <w:u w:val="single"/>
        </w:rPr>
        <w:t>5-ih dneh</w:t>
      </w:r>
      <w:r w:rsidRPr="00B30E43">
        <w:rPr>
          <w:rFonts w:ascii="Arial" w:hAnsi="Arial" w:cs="Arial"/>
        </w:rPr>
        <w:t xml:space="preserve"> od oddaje naročila. </w:t>
      </w:r>
    </w:p>
    <w:p w14:paraId="2113E61A" w14:textId="2591BF8D"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136F24AD" w14:textId="77777777" w:rsidR="00E92458" w:rsidRPr="006E2D13" w:rsidRDefault="00E92458" w:rsidP="00E92458">
      <w:pPr>
        <w:numPr>
          <w:ilvl w:val="0"/>
          <w:numId w:val="51"/>
        </w:numPr>
        <w:suppressAutoHyphens w:val="0"/>
        <w:spacing w:after="0"/>
        <w:jc w:val="both"/>
        <w:rPr>
          <w:rFonts w:ascii="Arial" w:hAnsi="Arial" w:cs="Arial"/>
        </w:rPr>
      </w:pPr>
      <w:r>
        <w:rPr>
          <w:rFonts w:ascii="Arial" w:hAnsi="Arial" w:cs="Arial"/>
        </w:rPr>
        <w:lastRenderedPageBreak/>
        <w:t xml:space="preserve">Odzivni čas ponudnika v primeru okvare merilnikov </w:t>
      </w:r>
      <w:r w:rsidRPr="004A2AA8">
        <w:rPr>
          <w:rFonts w:ascii="Arial" w:hAnsi="Arial" w:cs="Arial"/>
          <w:u w:val="single"/>
        </w:rPr>
        <w:t>je 48 ur.</w:t>
      </w:r>
      <w:r>
        <w:rPr>
          <w:rFonts w:ascii="Arial" w:hAnsi="Arial" w:cs="Arial"/>
        </w:rPr>
        <w:t xml:space="preserve"> P</w:t>
      </w:r>
      <w:r w:rsidRPr="006E2D13">
        <w:rPr>
          <w:rFonts w:ascii="Arial" w:hAnsi="Arial" w:cs="Arial"/>
        </w:rPr>
        <w:t xml:space="preserve">onudnik mora v primeru okvar merilnikov odpraviti napake najkasneje </w:t>
      </w:r>
      <w:r w:rsidRPr="004A2AA8">
        <w:rPr>
          <w:rFonts w:ascii="Arial" w:hAnsi="Arial" w:cs="Arial"/>
          <w:u w:val="single"/>
        </w:rPr>
        <w:t xml:space="preserve">v 72 urah </w:t>
      </w:r>
      <w:r w:rsidRPr="006E2D13">
        <w:rPr>
          <w:rFonts w:ascii="Arial" w:hAnsi="Arial" w:cs="Arial"/>
        </w:rPr>
        <w:t>od prijave napake, okvare ali težave.</w:t>
      </w:r>
    </w:p>
    <w:p w14:paraId="29DEC14A"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V primeru spremembe tehnologije proizvajalca mora ponudnik, skladno z razvojem novih tehnologij, zagotoviti zamenjavo pogodbene opreme z novejšo ter ponuditi nov ustrezen originalni potrošni material po veljavni ceni. Morebitna sprememba tehnologije mora ustrezati vsem tehničnim zahtevam, navedenim v objavljenem razpisu.</w:t>
      </w:r>
    </w:p>
    <w:p w14:paraId="61A9EF73"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V primeru povečanega obsega dela, spremembe narave dela ali odprtja novega oddelka v zdravstveni ustanovi mora ponudnik zagotoviti dodatne merilnike brezplačno. Naročnik bo potrebo po dodatnih merilnikih izkazal preko pisne prošnje z ustreznimi dokazili/argumenti.</w:t>
      </w:r>
    </w:p>
    <w:p w14:paraId="4F53F820"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Ponudnik mora zagotoviti, da bo dobavljena oprema nova (izdelava v letu najmanj 2025) in nerabljena ter da bo ustrezala vsem tehničnim opisom, količini, značilnostim in kakovosti iz razpisne dokumentacije.</w:t>
      </w:r>
    </w:p>
    <w:p w14:paraId="6362CC4C"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 xml:space="preserve">Ponudnik bo ob montaži </w:t>
      </w:r>
      <w:r w:rsidRPr="00B30E43">
        <w:rPr>
          <w:rFonts w:ascii="Arial" w:hAnsi="Arial" w:cs="Arial"/>
        </w:rPr>
        <w:t xml:space="preserve">in izvedbi šolanja </w:t>
      </w:r>
      <w:r w:rsidRPr="006E2D13">
        <w:rPr>
          <w:rFonts w:ascii="Arial" w:hAnsi="Arial" w:cs="Arial"/>
        </w:rPr>
        <w:t>zagotovil potreben material za izvedbo verifikacije merilnikov ter izobraževanje uporabnikov:</w:t>
      </w:r>
    </w:p>
    <w:p w14:paraId="6044764B" w14:textId="77777777" w:rsidR="00E92458" w:rsidRPr="00B30E43" w:rsidRDefault="00E92458" w:rsidP="00B30E43">
      <w:pPr>
        <w:pStyle w:val="Odstavekseznama"/>
        <w:numPr>
          <w:ilvl w:val="0"/>
          <w:numId w:val="56"/>
        </w:numPr>
        <w:ind w:left="1276" w:hanging="425"/>
        <w:jc w:val="both"/>
        <w:rPr>
          <w:rFonts w:ascii="Arial" w:hAnsi="Arial" w:cs="Arial"/>
        </w:rPr>
      </w:pPr>
      <w:r w:rsidRPr="00B30E43">
        <w:rPr>
          <w:rFonts w:ascii="Arial" w:hAnsi="Arial" w:cs="Arial"/>
        </w:rPr>
        <w:t>Testni lističi: 1200 testov za verifikacijo in 200 testov za izobraževanje</w:t>
      </w:r>
    </w:p>
    <w:p w14:paraId="3D7B10A9" w14:textId="77777777" w:rsidR="00E92458" w:rsidRPr="00B30E43" w:rsidRDefault="00E92458" w:rsidP="00B30E43">
      <w:pPr>
        <w:pStyle w:val="Odstavekseznama"/>
        <w:numPr>
          <w:ilvl w:val="0"/>
          <w:numId w:val="56"/>
        </w:numPr>
        <w:ind w:left="1276" w:hanging="425"/>
        <w:jc w:val="both"/>
        <w:rPr>
          <w:rFonts w:ascii="Arial" w:hAnsi="Arial" w:cs="Arial"/>
        </w:rPr>
      </w:pPr>
      <w:r w:rsidRPr="00B30E43">
        <w:rPr>
          <w:rFonts w:ascii="Arial" w:hAnsi="Arial" w:cs="Arial"/>
        </w:rPr>
        <w:t xml:space="preserve">Kontrole: 1sc (nivo 1 + nivo 2) za verifikacijo in 2 </w:t>
      </w:r>
      <w:proofErr w:type="spellStart"/>
      <w:r w:rsidRPr="00B30E43">
        <w:rPr>
          <w:rFonts w:ascii="Arial" w:hAnsi="Arial" w:cs="Arial"/>
        </w:rPr>
        <w:t>sc</w:t>
      </w:r>
      <w:proofErr w:type="spellEnd"/>
      <w:r w:rsidRPr="00B30E43">
        <w:rPr>
          <w:rFonts w:ascii="Arial" w:hAnsi="Arial" w:cs="Arial"/>
        </w:rPr>
        <w:t xml:space="preserve"> (nivo 1 + nivo 2) za izobraževanje</w:t>
      </w:r>
    </w:p>
    <w:p w14:paraId="353AEF13" w14:textId="77777777" w:rsidR="00E92458" w:rsidRPr="00B30E43" w:rsidRDefault="00E92458" w:rsidP="00B30E43">
      <w:pPr>
        <w:pStyle w:val="Odstavekseznama"/>
        <w:numPr>
          <w:ilvl w:val="0"/>
          <w:numId w:val="56"/>
        </w:numPr>
        <w:ind w:left="1276" w:hanging="425"/>
        <w:jc w:val="both"/>
        <w:rPr>
          <w:rFonts w:ascii="Arial" w:hAnsi="Arial" w:cs="Arial"/>
        </w:rPr>
      </w:pPr>
      <w:r w:rsidRPr="00B30E43">
        <w:rPr>
          <w:rFonts w:ascii="Arial" w:hAnsi="Arial" w:cs="Arial"/>
        </w:rPr>
        <w:t xml:space="preserve">Raztopine za preverjanje linearnosti: 1sc </w:t>
      </w:r>
    </w:p>
    <w:p w14:paraId="5FE27FA5"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Ponudnik mora predložiti pisna navodila za delo v slovenskem jeziku ob namestitvi sistema za POCT (merilniki in namenski program).</w:t>
      </w:r>
    </w:p>
    <w:p w14:paraId="0F47D774" w14:textId="77777777" w:rsidR="00E92458" w:rsidRPr="006E2D13" w:rsidRDefault="00E92458" w:rsidP="00E92458">
      <w:pPr>
        <w:numPr>
          <w:ilvl w:val="0"/>
          <w:numId w:val="51"/>
        </w:numPr>
        <w:suppressAutoHyphens w:val="0"/>
        <w:spacing w:after="0"/>
        <w:jc w:val="both"/>
        <w:rPr>
          <w:rFonts w:ascii="Arial" w:hAnsi="Arial" w:cs="Arial"/>
        </w:rPr>
      </w:pPr>
      <w:r w:rsidRPr="006E2D13">
        <w:rPr>
          <w:rFonts w:ascii="Arial" w:hAnsi="Arial" w:cs="Arial"/>
        </w:rPr>
        <w:t>Ponudnik bo izvedel usposabljanje izvajalcev meritev za rokovanje z merilniki in izvajalcev nadzora kakovosti POCT (laboratorijski kader).</w:t>
      </w:r>
    </w:p>
    <w:p w14:paraId="5F82694D" w14:textId="77777777" w:rsidR="00B30E43" w:rsidRDefault="00B30E43" w:rsidP="00E92458">
      <w:pPr>
        <w:jc w:val="both"/>
        <w:rPr>
          <w:rFonts w:ascii="Arial" w:hAnsi="Arial" w:cs="Arial"/>
          <w:b/>
          <w:bCs/>
        </w:rPr>
      </w:pPr>
    </w:p>
    <w:p w14:paraId="3B59CCDD" w14:textId="1EDB5617" w:rsidR="00E92458" w:rsidRPr="006E2D13" w:rsidRDefault="00E92458" w:rsidP="00E92458">
      <w:pPr>
        <w:jc w:val="both"/>
        <w:rPr>
          <w:rFonts w:ascii="Arial" w:hAnsi="Arial" w:cs="Arial"/>
          <w:b/>
          <w:bCs/>
        </w:rPr>
      </w:pPr>
      <w:r w:rsidRPr="006E2D13">
        <w:rPr>
          <w:rFonts w:ascii="Arial" w:hAnsi="Arial" w:cs="Arial"/>
          <w:b/>
          <w:bCs/>
        </w:rPr>
        <w:t>PONUDBENI PREDRAČUN</w:t>
      </w:r>
    </w:p>
    <w:p w14:paraId="04FDCDBA" w14:textId="2F5A1C91" w:rsidR="00B30E43" w:rsidRDefault="00B30E43" w:rsidP="00B30E43">
      <w:pPr>
        <w:jc w:val="both"/>
        <w:rPr>
          <w:rFonts w:ascii="Arial" w:hAnsi="Arial" w:cs="Arial"/>
        </w:rPr>
      </w:pPr>
      <w:r>
        <w:rPr>
          <w:rFonts w:ascii="Arial" w:hAnsi="Arial" w:cs="Arial"/>
        </w:rPr>
        <w:t xml:space="preserve">Ponudnik ponudbi priloži lasten predračun, ki mora vsebovati vse artikle, ki </w:t>
      </w:r>
      <w:r w:rsidR="00DB2081">
        <w:rPr>
          <w:rFonts w:ascii="Arial" w:hAnsi="Arial" w:cs="Arial"/>
        </w:rPr>
        <w:t xml:space="preserve">so potrebni za ustrezno delovanje merilnikov in </w:t>
      </w:r>
      <w:r>
        <w:rPr>
          <w:rFonts w:ascii="Arial" w:hAnsi="Arial" w:cs="Arial"/>
        </w:rPr>
        <w:t xml:space="preserve">bodo predmet pogodbe. </w:t>
      </w:r>
    </w:p>
    <w:p w14:paraId="17CA102B" w14:textId="2F06C084" w:rsidR="00B30E43" w:rsidRDefault="00B30E43" w:rsidP="00B30E43">
      <w:pPr>
        <w:jc w:val="both"/>
        <w:rPr>
          <w:rFonts w:ascii="Arial" w:hAnsi="Arial" w:cs="Arial"/>
        </w:rPr>
      </w:pPr>
      <w:r>
        <w:rPr>
          <w:rFonts w:ascii="Arial" w:hAnsi="Arial" w:cs="Arial"/>
        </w:rPr>
        <w:t>P</w:t>
      </w:r>
      <w:r w:rsidRPr="006E2D13">
        <w:rPr>
          <w:rFonts w:ascii="Arial" w:hAnsi="Arial" w:cs="Arial"/>
        </w:rPr>
        <w:t>onudbeni predračun</w:t>
      </w:r>
      <w:r>
        <w:rPr>
          <w:rFonts w:ascii="Arial" w:hAnsi="Arial" w:cs="Arial"/>
        </w:rPr>
        <w:t xml:space="preserve"> naj vsebuje podatke in izračune</w:t>
      </w:r>
      <w:r w:rsidRPr="006E2D13">
        <w:rPr>
          <w:rFonts w:ascii="Arial" w:hAnsi="Arial" w:cs="Arial"/>
        </w:rPr>
        <w:t xml:space="preserve"> za obdobje enega (1) in pet (5) let iz katerega bodo razvidne količine in cene po posameznih postavkah</w:t>
      </w:r>
      <w:r>
        <w:rPr>
          <w:rFonts w:ascii="Arial" w:hAnsi="Arial" w:cs="Arial"/>
        </w:rPr>
        <w:t xml:space="preserve">. </w:t>
      </w:r>
    </w:p>
    <w:p w14:paraId="3DDB12EB" w14:textId="77777777" w:rsidR="00B30E43" w:rsidRDefault="00B30E43" w:rsidP="00B30E43">
      <w:pPr>
        <w:spacing w:after="0"/>
        <w:jc w:val="both"/>
        <w:rPr>
          <w:rFonts w:ascii="Arial" w:hAnsi="Arial" w:cs="Arial"/>
        </w:rPr>
      </w:pPr>
      <w:r>
        <w:rPr>
          <w:rFonts w:ascii="Arial" w:hAnsi="Arial" w:cs="Arial"/>
        </w:rPr>
        <w:t>Predračun mora vsebovati naslednje postavke:</w:t>
      </w:r>
    </w:p>
    <w:p w14:paraId="18719E49" w14:textId="77777777" w:rsidR="00B30E43" w:rsidRDefault="00B30E43" w:rsidP="00B30E43">
      <w:pPr>
        <w:spacing w:after="0"/>
        <w:jc w:val="both"/>
        <w:rPr>
          <w:rFonts w:ascii="Arial" w:hAnsi="Arial" w:cs="Arial"/>
        </w:rPr>
      </w:pPr>
      <w:r>
        <w:rPr>
          <w:rFonts w:ascii="Arial" w:hAnsi="Arial" w:cs="Arial"/>
        </w:rPr>
        <w:t xml:space="preserve">1.  </w:t>
      </w:r>
      <w:r w:rsidRPr="00153DFF">
        <w:rPr>
          <w:rFonts w:ascii="Arial" w:hAnsi="Arial" w:cs="Arial"/>
          <w:u w:val="single"/>
        </w:rPr>
        <w:t>NAJEM GLUKOMETROV  ter</w:t>
      </w:r>
      <w:r w:rsidRPr="006E2D13">
        <w:rPr>
          <w:rFonts w:ascii="Arial" w:hAnsi="Arial" w:cs="Arial"/>
          <w:u w:val="single"/>
        </w:rPr>
        <w:t xml:space="preserve"> vseh pripadajočih delov</w:t>
      </w:r>
      <w:r w:rsidRPr="006E2D13">
        <w:rPr>
          <w:rFonts w:ascii="Arial" w:hAnsi="Arial" w:cs="Arial"/>
        </w:rPr>
        <w:t>, potrebnih za delovanje sistema</w:t>
      </w:r>
    </w:p>
    <w:p w14:paraId="59D212FC" w14:textId="77777777" w:rsidR="00B30E43" w:rsidRPr="006E2D13" w:rsidRDefault="00B30E43" w:rsidP="00B30E43">
      <w:pPr>
        <w:spacing w:after="0"/>
        <w:jc w:val="both"/>
        <w:rPr>
          <w:rFonts w:ascii="Arial" w:hAnsi="Arial" w:cs="Arial"/>
        </w:rPr>
      </w:pPr>
      <w:r>
        <w:rPr>
          <w:rFonts w:ascii="Arial" w:hAnsi="Arial" w:cs="Arial"/>
        </w:rPr>
        <w:t xml:space="preserve">     Zahtevana količina: najem </w:t>
      </w:r>
      <w:r w:rsidRPr="00E92458">
        <w:rPr>
          <w:rFonts w:ascii="Arial" w:hAnsi="Arial" w:cs="Arial"/>
          <w:b/>
          <w:bCs/>
        </w:rPr>
        <w:t>30</w:t>
      </w:r>
      <w:r w:rsidRPr="00E92458">
        <w:rPr>
          <w:rFonts w:ascii="Arial" w:hAnsi="Arial" w:cs="Arial"/>
        </w:rPr>
        <w:t xml:space="preserve"> </w:t>
      </w:r>
      <w:proofErr w:type="spellStart"/>
      <w:r w:rsidRPr="00E92458">
        <w:rPr>
          <w:rFonts w:ascii="Arial" w:hAnsi="Arial" w:cs="Arial"/>
        </w:rPr>
        <w:t>glukometrov</w:t>
      </w:r>
      <w:proofErr w:type="spellEnd"/>
      <w:r w:rsidRPr="00E92458">
        <w:rPr>
          <w:rFonts w:ascii="Arial" w:hAnsi="Arial" w:cs="Arial"/>
        </w:rPr>
        <w:t xml:space="preserve"> za obdobje 5 let.</w:t>
      </w:r>
    </w:p>
    <w:p w14:paraId="6B2F3DCA" w14:textId="77777777" w:rsidR="00B30E43" w:rsidRPr="009E56BF" w:rsidRDefault="00B30E43" w:rsidP="00B30E43">
      <w:pPr>
        <w:spacing w:after="0"/>
        <w:jc w:val="both"/>
        <w:rPr>
          <w:rFonts w:ascii="Arial" w:hAnsi="Arial" w:cs="Arial"/>
          <w:color w:val="0070C0"/>
        </w:rPr>
      </w:pPr>
      <w:r>
        <w:rPr>
          <w:rFonts w:ascii="Arial" w:hAnsi="Arial" w:cs="Arial"/>
        </w:rPr>
        <w:t xml:space="preserve">2. </w:t>
      </w:r>
      <w:r w:rsidRPr="00153DFF">
        <w:rPr>
          <w:rFonts w:ascii="Arial" w:hAnsi="Arial" w:cs="Arial"/>
          <w:u w:val="single"/>
        </w:rPr>
        <w:t>TESTNI LISTIČI:</w:t>
      </w:r>
      <w:r>
        <w:rPr>
          <w:rFonts w:ascii="Arial" w:hAnsi="Arial" w:cs="Arial"/>
        </w:rPr>
        <w:t xml:space="preserve">  okvirna </w:t>
      </w:r>
      <w:r w:rsidRPr="006E2D13">
        <w:rPr>
          <w:rFonts w:ascii="Arial" w:hAnsi="Arial" w:cs="Arial"/>
        </w:rPr>
        <w:t xml:space="preserve">letna količina lističev za </w:t>
      </w:r>
      <w:r>
        <w:rPr>
          <w:rFonts w:ascii="Arial" w:hAnsi="Arial" w:cs="Arial"/>
        </w:rPr>
        <w:t xml:space="preserve">št. </w:t>
      </w:r>
      <w:r w:rsidRPr="006E2D13">
        <w:rPr>
          <w:rFonts w:ascii="Arial" w:hAnsi="Arial" w:cs="Arial"/>
        </w:rPr>
        <w:t xml:space="preserve">preiskav: </w:t>
      </w:r>
      <w:r w:rsidRPr="006E2D13">
        <w:rPr>
          <w:rFonts w:ascii="Arial" w:hAnsi="Arial" w:cs="Arial"/>
          <w:b/>
          <w:bCs/>
        </w:rPr>
        <w:t>60</w:t>
      </w:r>
      <w:r>
        <w:rPr>
          <w:rFonts w:ascii="Arial" w:hAnsi="Arial" w:cs="Arial"/>
          <w:b/>
          <w:bCs/>
        </w:rPr>
        <w:t>.</w:t>
      </w:r>
      <w:r w:rsidRPr="006E2D13">
        <w:rPr>
          <w:rFonts w:ascii="Arial" w:hAnsi="Arial" w:cs="Arial"/>
          <w:b/>
          <w:bCs/>
        </w:rPr>
        <w:t>000</w:t>
      </w:r>
    </w:p>
    <w:p w14:paraId="0E624BF9" w14:textId="77777777" w:rsidR="00B30E43" w:rsidRDefault="00B30E43" w:rsidP="00B30E43">
      <w:pPr>
        <w:spacing w:after="0"/>
        <w:jc w:val="both"/>
        <w:rPr>
          <w:rFonts w:ascii="Arial" w:hAnsi="Arial" w:cs="Arial"/>
        </w:rPr>
      </w:pPr>
      <w:r>
        <w:rPr>
          <w:rFonts w:ascii="Arial" w:hAnsi="Arial" w:cs="Arial"/>
        </w:rPr>
        <w:t xml:space="preserve">3. </w:t>
      </w:r>
      <w:r w:rsidRPr="00153DFF">
        <w:rPr>
          <w:rFonts w:ascii="Arial" w:hAnsi="Arial" w:cs="Arial"/>
          <w:u w:val="single"/>
        </w:rPr>
        <w:t>KONTROLN</w:t>
      </w:r>
      <w:r>
        <w:rPr>
          <w:rFonts w:ascii="Arial" w:hAnsi="Arial" w:cs="Arial"/>
          <w:u w:val="single"/>
        </w:rPr>
        <w:t>I MATERIAL</w:t>
      </w:r>
      <w:r>
        <w:rPr>
          <w:rFonts w:ascii="Arial" w:hAnsi="Arial" w:cs="Arial"/>
        </w:rPr>
        <w:t xml:space="preserve">: artikli in </w:t>
      </w:r>
      <w:r w:rsidRPr="006E2D13">
        <w:rPr>
          <w:rFonts w:ascii="Arial" w:hAnsi="Arial" w:cs="Arial"/>
        </w:rPr>
        <w:t>količin</w:t>
      </w:r>
      <w:r>
        <w:rPr>
          <w:rFonts w:ascii="Arial" w:hAnsi="Arial" w:cs="Arial"/>
        </w:rPr>
        <w:t>e</w:t>
      </w:r>
      <w:r w:rsidRPr="006E2D13">
        <w:rPr>
          <w:rFonts w:ascii="Arial" w:hAnsi="Arial" w:cs="Arial"/>
        </w:rPr>
        <w:t xml:space="preserve"> po priporočilih proizvajalca, glede na </w:t>
      </w:r>
      <w:r>
        <w:rPr>
          <w:rFonts w:ascii="Arial" w:hAnsi="Arial" w:cs="Arial"/>
        </w:rPr>
        <w:t xml:space="preserve">potrebe  </w:t>
      </w:r>
    </w:p>
    <w:p w14:paraId="6C093DFC" w14:textId="77777777" w:rsidR="00B30E43" w:rsidRDefault="00B30E43" w:rsidP="00B30E43">
      <w:pPr>
        <w:spacing w:after="0"/>
        <w:jc w:val="both"/>
        <w:rPr>
          <w:rFonts w:ascii="Arial" w:hAnsi="Arial" w:cs="Arial"/>
        </w:rPr>
      </w:pPr>
      <w:r>
        <w:rPr>
          <w:rFonts w:ascii="Arial" w:hAnsi="Arial" w:cs="Arial"/>
        </w:rPr>
        <w:t xml:space="preserve">    izvajanja predmetnih meritev in </w:t>
      </w:r>
      <w:r w:rsidRPr="006E2D13">
        <w:rPr>
          <w:rFonts w:ascii="Arial" w:hAnsi="Arial" w:cs="Arial"/>
        </w:rPr>
        <w:t>število</w:t>
      </w:r>
      <w:r>
        <w:rPr>
          <w:rFonts w:ascii="Arial" w:hAnsi="Arial" w:cs="Arial"/>
        </w:rPr>
        <w:t xml:space="preserve"> </w:t>
      </w:r>
      <w:r w:rsidRPr="006E2D13">
        <w:rPr>
          <w:rFonts w:ascii="Arial" w:hAnsi="Arial" w:cs="Arial"/>
        </w:rPr>
        <w:t>merilnikov</w:t>
      </w:r>
      <w:r>
        <w:rPr>
          <w:rFonts w:ascii="Arial" w:hAnsi="Arial" w:cs="Arial"/>
        </w:rPr>
        <w:t xml:space="preserve"> ter stabilnost (ponudnik sam vključi    </w:t>
      </w:r>
    </w:p>
    <w:p w14:paraId="399BE508" w14:textId="77777777" w:rsidR="00B30E43" w:rsidRPr="00153DFF" w:rsidRDefault="00B30E43" w:rsidP="00B30E43">
      <w:pPr>
        <w:spacing w:after="0"/>
        <w:jc w:val="both"/>
        <w:rPr>
          <w:rFonts w:ascii="Arial" w:hAnsi="Arial" w:cs="Arial"/>
        </w:rPr>
      </w:pPr>
      <w:r>
        <w:rPr>
          <w:rFonts w:ascii="Arial" w:hAnsi="Arial" w:cs="Arial"/>
        </w:rPr>
        <w:t xml:space="preserve">    potreben kontrolni material glede na priporočila proizvajalca)</w:t>
      </w:r>
    </w:p>
    <w:p w14:paraId="74BF2883" w14:textId="77777777" w:rsidR="00DB2081" w:rsidRDefault="00DB2081" w:rsidP="00E92458">
      <w:pPr>
        <w:jc w:val="both"/>
        <w:rPr>
          <w:rFonts w:ascii="Arial" w:hAnsi="Arial" w:cs="Arial"/>
          <w:b/>
          <w:bCs/>
          <w:u w:val="single"/>
        </w:rPr>
      </w:pPr>
    </w:p>
    <w:p w14:paraId="6ECC9676" w14:textId="77777777" w:rsidR="00DB2081" w:rsidRDefault="00DB2081" w:rsidP="00E92458">
      <w:pPr>
        <w:jc w:val="both"/>
        <w:rPr>
          <w:rFonts w:ascii="Arial" w:hAnsi="Arial" w:cs="Arial"/>
          <w:b/>
          <w:bCs/>
          <w:u w:val="single"/>
        </w:rPr>
      </w:pPr>
    </w:p>
    <w:p w14:paraId="747B1548" w14:textId="77777777" w:rsidR="00DB2081" w:rsidRDefault="00DB2081" w:rsidP="00E92458">
      <w:pPr>
        <w:jc w:val="both"/>
        <w:rPr>
          <w:rFonts w:ascii="Arial" w:hAnsi="Arial" w:cs="Arial"/>
          <w:b/>
          <w:bCs/>
          <w:u w:val="single"/>
        </w:rPr>
      </w:pPr>
    </w:p>
    <w:p w14:paraId="7A2A0B5E" w14:textId="77777777" w:rsidR="00DB2081" w:rsidRDefault="00DB2081" w:rsidP="00E92458">
      <w:pPr>
        <w:jc w:val="both"/>
        <w:rPr>
          <w:rFonts w:ascii="Arial" w:hAnsi="Arial" w:cs="Arial"/>
          <w:b/>
          <w:bCs/>
          <w:u w:val="single"/>
        </w:rPr>
      </w:pPr>
    </w:p>
    <w:p w14:paraId="23540FA6" w14:textId="77777777" w:rsidR="00DB2081" w:rsidRDefault="00DB2081" w:rsidP="00E92458">
      <w:pPr>
        <w:jc w:val="both"/>
        <w:rPr>
          <w:rFonts w:ascii="Arial" w:hAnsi="Arial" w:cs="Arial"/>
          <w:b/>
          <w:bCs/>
          <w:u w:val="single"/>
        </w:rPr>
      </w:pPr>
    </w:p>
    <w:p w14:paraId="372EA35B" w14:textId="3A031547" w:rsidR="00E92458" w:rsidRPr="00B30E43" w:rsidRDefault="00E92458" w:rsidP="00E92458">
      <w:pPr>
        <w:jc w:val="both"/>
        <w:rPr>
          <w:rFonts w:ascii="Arial" w:hAnsi="Arial" w:cs="Arial"/>
          <w:b/>
          <w:bCs/>
          <w:u w:val="single"/>
        </w:rPr>
      </w:pPr>
      <w:r w:rsidRPr="00B30E43">
        <w:rPr>
          <w:rFonts w:ascii="Arial" w:hAnsi="Arial" w:cs="Arial"/>
          <w:b/>
          <w:bCs/>
          <w:u w:val="single"/>
        </w:rPr>
        <w:lastRenderedPageBreak/>
        <w:t>SPLOŠNE ZAHTEVE NAROČNIKA:</w:t>
      </w:r>
    </w:p>
    <w:p w14:paraId="3D0F3F8F" w14:textId="77777777" w:rsidR="00E92458" w:rsidRPr="00B30E43" w:rsidRDefault="00E92458" w:rsidP="00E92458">
      <w:pPr>
        <w:jc w:val="both"/>
        <w:rPr>
          <w:rFonts w:ascii="Arial" w:hAnsi="Arial" w:cs="Arial"/>
          <w:b/>
          <w:bCs/>
        </w:rPr>
      </w:pPr>
      <w:r w:rsidRPr="00B30E43">
        <w:rPr>
          <w:rFonts w:ascii="Arial" w:hAnsi="Arial" w:cs="Arial"/>
          <w:b/>
          <w:bCs/>
        </w:rPr>
        <w:t>Zahteve naročnika za izbranega ponudnika glede izvajanja naročila– izbrani ponudnik bo moral zagotavljati</w:t>
      </w:r>
    </w:p>
    <w:tbl>
      <w:tblPr>
        <w:tblW w:w="9640" w:type="dxa"/>
        <w:tblInd w:w="-426" w:type="dxa"/>
        <w:tblLayout w:type="fixed"/>
        <w:tblLook w:val="04A0" w:firstRow="1" w:lastRow="0" w:firstColumn="1" w:lastColumn="0" w:noHBand="0" w:noVBand="1"/>
      </w:tblPr>
      <w:tblGrid>
        <w:gridCol w:w="9640"/>
      </w:tblGrid>
      <w:tr w:rsidR="00B30E43" w:rsidRPr="00B30E43" w14:paraId="27B8C12E" w14:textId="77777777" w:rsidTr="00B30E43">
        <w:tc>
          <w:tcPr>
            <w:tcW w:w="9640" w:type="dxa"/>
            <w:hideMark/>
          </w:tcPr>
          <w:p w14:paraId="0D06367B"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da je pridobitev blaga in promet z blagom v skladu z Zakonom o medicinskih pripomočkih,   </w:t>
            </w:r>
          </w:p>
          <w:p w14:paraId="4264C4E1"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da bodo ponujeni medicinski pripomočki v času objave razpisa dostopna na trgu RS oz. morajo biti le ta, ki jih ponuja ponudnik v posameznem obdobju prisotna na trgu tudi ves čas trajanja pogodbe za posamezno obdobje;</w:t>
            </w:r>
          </w:p>
          <w:p w14:paraId="2EE1CE6C"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da bo rok uporabe dobavljenega blaga vsaj šest (6) mesecev od datuma prevzema oz. izjemoma manj po predhodnem dogovoru z naročnikom;</w:t>
            </w:r>
          </w:p>
        </w:tc>
      </w:tr>
      <w:tr w:rsidR="00B30E43" w:rsidRPr="00B30E43" w14:paraId="27C86E38" w14:textId="77777777" w:rsidTr="00B30E43">
        <w:tc>
          <w:tcPr>
            <w:tcW w:w="9640" w:type="dxa"/>
            <w:hideMark/>
          </w:tcPr>
          <w:p w14:paraId="75D7C12C"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da zagotavlja dostavo blaga </w:t>
            </w:r>
            <w:proofErr w:type="spellStart"/>
            <w:r w:rsidRPr="00B30E43">
              <w:rPr>
                <w:rFonts w:ascii="Arial" w:hAnsi="Arial" w:cs="Arial"/>
              </w:rPr>
              <w:t>ddp</w:t>
            </w:r>
            <w:proofErr w:type="spellEnd"/>
            <w:r w:rsidRPr="00B30E43">
              <w:rPr>
                <w:rFonts w:ascii="Arial" w:hAnsi="Arial" w:cs="Arial"/>
              </w:rPr>
              <w:t xml:space="preserve"> Lekarna, Splošna bolnišnica Jesenice razloženo v skladišča naročnika v sklopu ponudbene cene;</w:t>
            </w:r>
          </w:p>
          <w:p w14:paraId="711AAF6A" w14:textId="5EEBEE79"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da zagotavlja dobavni rok </w:t>
            </w:r>
            <w:r w:rsidR="002365CF">
              <w:rPr>
                <w:rFonts w:ascii="Arial" w:hAnsi="Arial" w:cs="Arial"/>
              </w:rPr>
              <w:t xml:space="preserve">za </w:t>
            </w:r>
            <w:r w:rsidR="00AC14C6">
              <w:rPr>
                <w:rFonts w:ascii="Arial" w:hAnsi="Arial" w:cs="Arial"/>
              </w:rPr>
              <w:t xml:space="preserve">medicinsko potrošno </w:t>
            </w:r>
            <w:r w:rsidR="002365CF">
              <w:rPr>
                <w:rFonts w:ascii="Arial" w:hAnsi="Arial" w:cs="Arial"/>
              </w:rPr>
              <w:t>blago</w:t>
            </w:r>
            <w:r w:rsidRPr="00B30E43">
              <w:rPr>
                <w:rFonts w:ascii="Arial" w:hAnsi="Arial" w:cs="Arial"/>
              </w:rPr>
              <w:t xml:space="preserve">, ki </w:t>
            </w:r>
            <w:r w:rsidR="002365CF">
              <w:rPr>
                <w:rFonts w:ascii="Arial" w:hAnsi="Arial" w:cs="Arial"/>
              </w:rPr>
              <w:t>je</w:t>
            </w:r>
            <w:r w:rsidRPr="00B30E43">
              <w:rPr>
                <w:rFonts w:ascii="Arial" w:hAnsi="Arial" w:cs="Arial"/>
              </w:rPr>
              <w:t xml:space="preserve"> predmet tega razpisa </w:t>
            </w:r>
            <w:r w:rsidR="002365CF" w:rsidRPr="002365CF">
              <w:rPr>
                <w:rFonts w:ascii="Arial" w:hAnsi="Arial" w:cs="Arial"/>
                <w:u w:val="single"/>
              </w:rPr>
              <w:t>5 dni</w:t>
            </w:r>
            <w:r w:rsidRPr="00B30E43">
              <w:rPr>
                <w:rFonts w:ascii="Arial" w:hAnsi="Arial" w:cs="Arial"/>
              </w:rPr>
              <w:t xml:space="preserve"> od naročila oziroma v nujnih primerih po predhodnem dogovoru z naročnikom na lokacijo naročnika ter dostavo na  dan in uro, ki ju določi naročnik;</w:t>
            </w:r>
          </w:p>
        </w:tc>
      </w:tr>
      <w:tr w:rsidR="00B30E43" w:rsidRPr="00B30E43" w14:paraId="14B6E4CE" w14:textId="77777777" w:rsidTr="00B30E43">
        <w:trPr>
          <w:trHeight w:val="3544"/>
        </w:trPr>
        <w:tc>
          <w:tcPr>
            <w:tcW w:w="9640" w:type="dxa"/>
          </w:tcPr>
          <w:p w14:paraId="4F3925CC" w14:textId="6AE91863"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da bo v primeru odstopanj od dobavnega roka oz. ne dobav</w:t>
            </w:r>
            <w:r w:rsidR="00AC14C6">
              <w:rPr>
                <w:rFonts w:ascii="Arial" w:hAnsi="Arial" w:cs="Arial"/>
              </w:rPr>
              <w:t>e</w:t>
            </w:r>
            <w:r w:rsidRPr="00B30E43">
              <w:rPr>
                <w:rFonts w:ascii="Arial" w:hAnsi="Arial" w:cs="Arial"/>
              </w:rPr>
              <w:t xml:space="preserve"> celotnih naročenih količin, naročnika o tem pisno obvestil in mu sporočil dejanski rok dobave za naročeno blago;</w:t>
            </w:r>
          </w:p>
          <w:p w14:paraId="6A86CDC4"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5090D196"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da zagotavlja skladnost podatkov glede ponujenih cen, in sicer v ponudbi, pogodbi in na  dobavnici ter računu, </w:t>
            </w:r>
          </w:p>
          <w:p w14:paraId="5EC54B38"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B30E43">
              <w:rPr>
                <w:rFonts w:ascii="Arial" w:hAnsi="Arial" w:cs="Arial"/>
              </w:rPr>
              <w:t>Deligirani</w:t>
            </w:r>
            <w:proofErr w:type="spellEnd"/>
            <w:r w:rsidRPr="00B30E43">
              <w:rPr>
                <w:rFonts w:ascii="Arial" w:hAnsi="Arial" w:cs="Arial"/>
              </w:rPr>
              <w:t xml:space="preserve"> Uredbi komisije EU 2016/161;</w:t>
            </w:r>
          </w:p>
          <w:p w14:paraId="51E39A7B"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 xml:space="preserve">Na primarni ovojnini morajo biti </w:t>
            </w:r>
            <w:proofErr w:type="spellStart"/>
            <w:r w:rsidRPr="00B30E43">
              <w:rPr>
                <w:rFonts w:ascii="Arial" w:hAnsi="Arial" w:cs="Arial"/>
              </w:rPr>
              <w:t>piktogrami</w:t>
            </w:r>
            <w:proofErr w:type="spellEnd"/>
            <w:r w:rsidRPr="00B30E43">
              <w:rPr>
                <w:rFonts w:ascii="Arial" w:hAnsi="Arial" w:cs="Arial"/>
              </w:rPr>
              <w:t>. </w:t>
            </w:r>
          </w:p>
          <w:p w14:paraId="23AA332F" w14:textId="77777777" w:rsidR="00E92458" w:rsidRPr="00B30E43" w:rsidRDefault="00E92458" w:rsidP="00E92458">
            <w:pPr>
              <w:numPr>
                <w:ilvl w:val="0"/>
                <w:numId w:val="54"/>
              </w:numPr>
              <w:suppressAutoHyphens w:val="0"/>
              <w:spacing w:after="0"/>
              <w:jc w:val="both"/>
              <w:rPr>
                <w:rFonts w:ascii="Arial" w:hAnsi="Arial" w:cs="Arial"/>
              </w:rPr>
            </w:pPr>
            <w:r w:rsidRPr="00B30E43">
              <w:rPr>
                <w:rFonts w:ascii="Arial" w:hAnsi="Arial" w:cs="Arial"/>
              </w:rPr>
              <w:t>opremljenost transportne embalaže z ustreznimi simboli podatki</w:t>
            </w:r>
          </w:p>
          <w:p w14:paraId="537A4506" w14:textId="77777777" w:rsidR="00E92458" w:rsidRPr="00B30E43" w:rsidRDefault="00E92458" w:rsidP="00746FEB">
            <w:pPr>
              <w:jc w:val="both"/>
              <w:rPr>
                <w:rFonts w:ascii="Arial" w:hAnsi="Arial" w:cs="Arial"/>
              </w:rPr>
            </w:pPr>
          </w:p>
        </w:tc>
      </w:tr>
    </w:tbl>
    <w:p w14:paraId="47745C59" w14:textId="77777777" w:rsidR="00E92458" w:rsidRPr="00B30E43" w:rsidRDefault="00E92458" w:rsidP="00E92458"/>
    <w:p w14:paraId="41F30B57" w14:textId="77777777" w:rsidR="00E92458" w:rsidRPr="00D12C5E" w:rsidRDefault="00E92458" w:rsidP="00E92458">
      <w:pPr>
        <w:jc w:val="both"/>
        <w:rPr>
          <w:rFonts w:ascii="Arial" w:hAnsi="Arial" w:cs="Arial"/>
          <w:b/>
          <w:bCs/>
          <w:u w:val="single"/>
          <w:lang w:val="en-US"/>
        </w:rPr>
      </w:pPr>
    </w:p>
    <w:p w14:paraId="099F0A25" w14:textId="096DB4DD" w:rsidR="00E92458" w:rsidRDefault="00E92458" w:rsidP="006C2A4D">
      <w:pPr>
        <w:spacing w:before="225" w:after="225"/>
        <w:jc w:val="both"/>
        <w:rPr>
          <w:rFonts w:ascii="Arial" w:hAnsi="Arial" w:cs="Arial"/>
          <w:b/>
          <w:bCs/>
          <w:color w:val="000000"/>
        </w:rPr>
      </w:pPr>
    </w:p>
    <w:p w14:paraId="15CC5775" w14:textId="77777777" w:rsidR="00E92458" w:rsidRDefault="00E92458" w:rsidP="006C2A4D">
      <w:pPr>
        <w:spacing w:before="225" w:after="225"/>
        <w:jc w:val="both"/>
        <w:rPr>
          <w:rFonts w:ascii="Arial" w:hAnsi="Arial" w:cs="Arial"/>
          <w:b/>
          <w:bCs/>
          <w:color w:val="000000"/>
        </w:rPr>
      </w:pPr>
    </w:p>
    <w:p w14:paraId="56C8D3C4" w14:textId="77777777" w:rsidR="00E92458" w:rsidRDefault="00E92458" w:rsidP="006C2A4D">
      <w:pPr>
        <w:spacing w:before="225" w:after="225"/>
        <w:jc w:val="both"/>
        <w:rPr>
          <w:rFonts w:ascii="Arial" w:hAnsi="Arial" w:cs="Arial"/>
          <w:b/>
          <w:bCs/>
          <w:color w:val="000000"/>
        </w:rPr>
      </w:pPr>
    </w:p>
    <w:p w14:paraId="132A4DD8" w14:textId="6DBE9478" w:rsidR="00AC14C6" w:rsidRDefault="00AC14C6">
      <w:pPr>
        <w:suppressAutoHyphens w:val="0"/>
        <w:spacing w:after="160" w:line="259" w:lineRule="auto"/>
        <w:rPr>
          <w:rFonts w:ascii="Arial" w:hAnsi="Arial" w:cs="Arial"/>
          <w:b/>
          <w:bCs/>
          <w:color w:val="000000"/>
        </w:rPr>
      </w:pPr>
      <w:r>
        <w:rPr>
          <w:rFonts w:ascii="Arial" w:hAnsi="Arial" w:cs="Arial"/>
          <w:b/>
          <w:bCs/>
          <w:color w:val="000000"/>
        </w:rPr>
        <w:br w:type="page"/>
      </w:r>
    </w:p>
    <w:p w14:paraId="4352B29C" w14:textId="77777777" w:rsidR="00E92458" w:rsidRDefault="00E92458" w:rsidP="006C2A4D">
      <w:pPr>
        <w:spacing w:before="225" w:after="225"/>
        <w:jc w:val="both"/>
        <w:rPr>
          <w:rFonts w:ascii="Arial" w:hAnsi="Arial" w:cs="Arial"/>
          <w:b/>
          <w:bCs/>
          <w:color w:val="000000"/>
        </w:rPr>
      </w:pPr>
    </w:p>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589"/>
        <w:gridCol w:w="4252"/>
      </w:tblGrid>
      <w:tr w:rsidR="006C2A4D" w14:paraId="1F4EE910" w14:textId="77777777" w:rsidTr="00AC14C6">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589"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252"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AC14C6">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589" w:type="dxa"/>
            <w:vAlign w:val="center"/>
          </w:tcPr>
          <w:p w14:paraId="5E156E18" w14:textId="77777777" w:rsidR="006C2A4D" w:rsidRDefault="006C2A4D" w:rsidP="00722DE3">
            <w:pPr>
              <w:spacing w:after="0" w:line="240" w:lineRule="auto"/>
              <w:jc w:val="both"/>
            </w:pPr>
            <w:r>
              <w:rPr>
                <w:rFonts w:ascii="Arial" w:hAnsi="Arial" w:cs="Arial"/>
                <w:color w:val="000000"/>
                <w:position w:val="-12"/>
              </w:rPr>
              <w:t>Ponudba</w:t>
            </w:r>
          </w:p>
          <w:p w14:paraId="772D6987" w14:textId="77777777" w:rsidR="006C2A4D" w:rsidRDefault="006C2A4D" w:rsidP="00722DE3">
            <w:pPr>
              <w:spacing w:after="0" w:line="240" w:lineRule="auto"/>
              <w:jc w:val="both"/>
              <w:rPr>
                <w:rFonts w:ascii="Arial" w:hAnsi="Arial" w:cs="Arial"/>
              </w:rPr>
            </w:pPr>
          </w:p>
        </w:tc>
        <w:tc>
          <w:tcPr>
            <w:tcW w:w="4252" w:type="dxa"/>
            <w:vAlign w:val="center"/>
          </w:tcPr>
          <w:p w14:paraId="243665F1"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6A9FED0A" w14:textId="77777777" w:rsidTr="00AC14C6">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589" w:type="dxa"/>
            <w:vAlign w:val="center"/>
          </w:tcPr>
          <w:p w14:paraId="37498E22" w14:textId="77777777" w:rsidR="006C2A4D" w:rsidRDefault="006C2A4D" w:rsidP="00722DE3">
            <w:pPr>
              <w:spacing w:after="0" w:line="240" w:lineRule="auto"/>
              <w:jc w:val="both"/>
            </w:pPr>
            <w:r>
              <w:rPr>
                <w:rFonts w:ascii="Arial" w:hAnsi="Arial" w:cs="Arial"/>
                <w:color w:val="000000"/>
                <w:position w:val="-12"/>
              </w:rPr>
              <w:t>Predračun</w:t>
            </w:r>
          </w:p>
          <w:p w14:paraId="1BDE7B61" w14:textId="77777777" w:rsidR="006C2A4D" w:rsidRDefault="006C2A4D" w:rsidP="00722DE3">
            <w:pPr>
              <w:spacing w:after="0" w:line="240" w:lineRule="auto"/>
              <w:jc w:val="both"/>
              <w:rPr>
                <w:rFonts w:ascii="Arial" w:hAnsi="Arial" w:cs="Arial"/>
              </w:rPr>
            </w:pPr>
          </w:p>
        </w:tc>
        <w:tc>
          <w:tcPr>
            <w:tcW w:w="4252" w:type="dxa"/>
            <w:vAlign w:val="center"/>
          </w:tcPr>
          <w:p w14:paraId="41300796"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1D3FF694" w14:textId="77777777" w:rsidTr="00AC14C6">
        <w:tc>
          <w:tcPr>
            <w:tcW w:w="1231" w:type="dxa"/>
            <w:vAlign w:val="center"/>
          </w:tcPr>
          <w:p w14:paraId="145599E3" w14:textId="77777777" w:rsidR="006C2A4D" w:rsidRDefault="006C2A4D" w:rsidP="00812BCF">
            <w:pPr>
              <w:spacing w:after="0" w:line="240" w:lineRule="auto"/>
              <w:jc w:val="center"/>
            </w:pPr>
          </w:p>
        </w:tc>
        <w:tc>
          <w:tcPr>
            <w:tcW w:w="3589" w:type="dxa"/>
            <w:vAlign w:val="center"/>
          </w:tcPr>
          <w:p w14:paraId="32FD599B" w14:textId="77777777" w:rsidR="006C2A4D" w:rsidRDefault="006C2A4D" w:rsidP="00722DE3">
            <w:pPr>
              <w:spacing w:after="0" w:line="240" w:lineRule="auto"/>
              <w:jc w:val="both"/>
            </w:pPr>
            <w:r>
              <w:rPr>
                <w:rFonts w:ascii="Arial" w:hAnsi="Arial" w:cs="Arial"/>
                <w:color w:val="000000"/>
                <w:position w:val="-12"/>
              </w:rPr>
              <w:t>ESPD</w:t>
            </w:r>
          </w:p>
          <w:p w14:paraId="3C63555E" w14:textId="77777777" w:rsidR="006C2A4D" w:rsidRDefault="006C2A4D" w:rsidP="00722DE3">
            <w:pPr>
              <w:spacing w:after="0" w:line="240" w:lineRule="auto"/>
              <w:jc w:val="both"/>
              <w:rPr>
                <w:rFonts w:ascii="Arial" w:hAnsi="Arial" w:cs="Arial"/>
              </w:rPr>
            </w:pPr>
          </w:p>
        </w:tc>
        <w:tc>
          <w:tcPr>
            <w:tcW w:w="4252" w:type="dxa"/>
            <w:vAlign w:val="center"/>
          </w:tcPr>
          <w:p w14:paraId="49CECA9E" w14:textId="77777777" w:rsidR="006C2A4D" w:rsidRDefault="006C2A4D" w:rsidP="00722DE3">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AC14C6">
        <w:tc>
          <w:tcPr>
            <w:tcW w:w="1231" w:type="dxa"/>
            <w:vAlign w:val="center"/>
          </w:tcPr>
          <w:p w14:paraId="39E343D0" w14:textId="01B9E631" w:rsidR="006C2A4D" w:rsidRDefault="00B3235F" w:rsidP="00812BCF">
            <w:pPr>
              <w:spacing w:after="0" w:line="240" w:lineRule="auto"/>
              <w:jc w:val="center"/>
              <w:rPr>
                <w:rFonts w:ascii="Arial" w:hAnsi="Arial" w:cs="Arial"/>
              </w:rPr>
            </w:pPr>
            <w:r>
              <w:rPr>
                <w:rFonts w:ascii="Arial" w:hAnsi="Arial" w:cs="Arial"/>
              </w:rPr>
              <w:t>3</w:t>
            </w:r>
          </w:p>
        </w:tc>
        <w:tc>
          <w:tcPr>
            <w:tcW w:w="3589" w:type="dxa"/>
            <w:vAlign w:val="center"/>
          </w:tcPr>
          <w:p w14:paraId="5EAD574E"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Krovna izjava in soglasje za e-Dosje</w:t>
            </w:r>
          </w:p>
        </w:tc>
        <w:tc>
          <w:tcPr>
            <w:tcW w:w="4252" w:type="dxa"/>
            <w:vAlign w:val="center"/>
          </w:tcPr>
          <w:p w14:paraId="3AFB35E2"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4D4D03A8" w14:textId="77777777" w:rsidTr="00AC14C6">
        <w:tc>
          <w:tcPr>
            <w:tcW w:w="1231" w:type="dxa"/>
            <w:vAlign w:val="center"/>
          </w:tcPr>
          <w:p w14:paraId="58BA6F1F" w14:textId="2F652B1D" w:rsidR="006C2A4D" w:rsidRDefault="00B3235F" w:rsidP="00812BCF">
            <w:pPr>
              <w:spacing w:after="0" w:line="240" w:lineRule="auto"/>
              <w:jc w:val="center"/>
            </w:pPr>
            <w:r>
              <w:rPr>
                <w:rFonts w:ascii="Arial" w:hAnsi="Arial" w:cs="Arial"/>
              </w:rPr>
              <w:t>4</w:t>
            </w:r>
          </w:p>
        </w:tc>
        <w:tc>
          <w:tcPr>
            <w:tcW w:w="3589" w:type="dxa"/>
            <w:vAlign w:val="center"/>
          </w:tcPr>
          <w:p w14:paraId="0345E643" w14:textId="77777777" w:rsidR="006C2A4D" w:rsidRDefault="006C2A4D" w:rsidP="00722DE3">
            <w:pPr>
              <w:spacing w:after="0" w:line="240" w:lineRule="auto"/>
              <w:jc w:val="both"/>
            </w:pPr>
            <w:r>
              <w:rPr>
                <w:rFonts w:ascii="Arial" w:hAnsi="Arial" w:cs="Arial"/>
                <w:color w:val="000000"/>
                <w:position w:val="-12"/>
              </w:rPr>
              <w:t>Izjava o lastniških deležih</w:t>
            </w:r>
          </w:p>
          <w:p w14:paraId="2B9F3E54" w14:textId="77777777" w:rsidR="006C2A4D" w:rsidRDefault="006C2A4D" w:rsidP="00722DE3">
            <w:pPr>
              <w:spacing w:after="0" w:line="240" w:lineRule="auto"/>
              <w:jc w:val="both"/>
              <w:rPr>
                <w:rFonts w:ascii="Arial" w:hAnsi="Arial" w:cs="Arial"/>
              </w:rPr>
            </w:pPr>
          </w:p>
        </w:tc>
        <w:tc>
          <w:tcPr>
            <w:tcW w:w="4252" w:type="dxa"/>
            <w:vAlign w:val="center"/>
          </w:tcPr>
          <w:p w14:paraId="1726F9E2"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03838AAC" w14:textId="77777777" w:rsidTr="00AC14C6">
        <w:tc>
          <w:tcPr>
            <w:tcW w:w="1231" w:type="dxa"/>
            <w:vAlign w:val="center"/>
          </w:tcPr>
          <w:p w14:paraId="1E92127C" w14:textId="7A27DF37" w:rsidR="006C2A4D" w:rsidRDefault="00B3235F" w:rsidP="00812BCF">
            <w:pPr>
              <w:spacing w:after="0" w:line="240" w:lineRule="auto"/>
              <w:jc w:val="center"/>
            </w:pPr>
            <w:r>
              <w:rPr>
                <w:rFonts w:ascii="Arial" w:hAnsi="Arial" w:cs="Arial"/>
              </w:rPr>
              <w:t>5</w:t>
            </w:r>
          </w:p>
        </w:tc>
        <w:tc>
          <w:tcPr>
            <w:tcW w:w="3589" w:type="dxa"/>
            <w:vAlign w:val="center"/>
          </w:tcPr>
          <w:p w14:paraId="64DBD957" w14:textId="77777777" w:rsidR="006C2A4D" w:rsidRDefault="006C2A4D" w:rsidP="00722DE3">
            <w:pPr>
              <w:spacing w:after="0" w:line="240" w:lineRule="auto"/>
              <w:jc w:val="both"/>
            </w:pPr>
            <w:r>
              <w:rPr>
                <w:rFonts w:ascii="Arial" w:hAnsi="Arial" w:cs="Arial"/>
                <w:color w:val="000000"/>
                <w:position w:val="-12"/>
              </w:rPr>
              <w:t>Vzorec menične izjave za dobro izvedbo del</w:t>
            </w:r>
          </w:p>
          <w:p w14:paraId="612DC495" w14:textId="77777777" w:rsidR="006C2A4D" w:rsidRDefault="006C2A4D" w:rsidP="00722DE3">
            <w:pPr>
              <w:spacing w:after="0" w:line="240" w:lineRule="auto"/>
              <w:jc w:val="both"/>
              <w:rPr>
                <w:rFonts w:ascii="Arial" w:hAnsi="Arial" w:cs="Arial"/>
              </w:rPr>
            </w:pPr>
          </w:p>
        </w:tc>
        <w:tc>
          <w:tcPr>
            <w:tcW w:w="4252" w:type="dxa"/>
            <w:vAlign w:val="center"/>
          </w:tcPr>
          <w:p w14:paraId="33DB6A23" w14:textId="77777777" w:rsidR="006C2A4D" w:rsidRDefault="006C2A4D" w:rsidP="00722DE3">
            <w:pPr>
              <w:spacing w:before="135" w:after="135" w:line="240" w:lineRule="auto"/>
              <w:jc w:val="both"/>
            </w:pPr>
            <w:r>
              <w:rPr>
                <w:rFonts w:ascii="Arial" w:hAnsi="Arial" w:cs="Arial"/>
                <w:color w:val="000000"/>
                <w:position w:val="-12"/>
              </w:rPr>
              <w:t>Parafiran.</w:t>
            </w:r>
          </w:p>
        </w:tc>
      </w:tr>
      <w:tr w:rsidR="006C2A4D" w14:paraId="5D824466" w14:textId="77777777" w:rsidTr="00AC14C6">
        <w:tc>
          <w:tcPr>
            <w:tcW w:w="1231" w:type="dxa"/>
            <w:vAlign w:val="center"/>
          </w:tcPr>
          <w:p w14:paraId="686BA6AC" w14:textId="5340F633" w:rsidR="006C2A4D" w:rsidRDefault="00B3235F" w:rsidP="00812BCF">
            <w:pPr>
              <w:spacing w:after="0" w:line="240" w:lineRule="auto"/>
              <w:jc w:val="center"/>
              <w:rPr>
                <w:rFonts w:ascii="Arial" w:hAnsi="Arial" w:cs="Arial"/>
                <w:color w:val="000000"/>
                <w:position w:val="-12"/>
              </w:rPr>
            </w:pPr>
            <w:r>
              <w:rPr>
                <w:rFonts w:ascii="Arial" w:hAnsi="Arial" w:cs="Arial"/>
                <w:color w:val="000000"/>
                <w:position w:val="-12"/>
              </w:rPr>
              <w:t>6</w:t>
            </w:r>
          </w:p>
        </w:tc>
        <w:tc>
          <w:tcPr>
            <w:tcW w:w="3589" w:type="dxa"/>
            <w:vAlign w:val="center"/>
          </w:tcPr>
          <w:p w14:paraId="04E60B8D"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Referenca</w:t>
            </w:r>
          </w:p>
        </w:tc>
        <w:tc>
          <w:tcPr>
            <w:tcW w:w="4252" w:type="dxa"/>
            <w:vAlign w:val="center"/>
          </w:tcPr>
          <w:p w14:paraId="0855C56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AC14C6">
        <w:tc>
          <w:tcPr>
            <w:tcW w:w="1231" w:type="dxa"/>
            <w:vAlign w:val="center"/>
          </w:tcPr>
          <w:p w14:paraId="6986EA4C" w14:textId="5ACE6916" w:rsidR="006C2A4D" w:rsidRDefault="00B3235F" w:rsidP="00812BCF">
            <w:pPr>
              <w:spacing w:after="0" w:line="240" w:lineRule="auto"/>
              <w:jc w:val="center"/>
            </w:pPr>
            <w:r>
              <w:rPr>
                <w:rFonts w:ascii="Arial" w:hAnsi="Arial" w:cs="Arial"/>
                <w:color w:val="000000"/>
                <w:position w:val="-12"/>
              </w:rPr>
              <w:t>7</w:t>
            </w:r>
          </w:p>
        </w:tc>
        <w:tc>
          <w:tcPr>
            <w:tcW w:w="3589" w:type="dxa"/>
            <w:vAlign w:val="center"/>
          </w:tcPr>
          <w:p w14:paraId="77D75F5D" w14:textId="77777777" w:rsidR="006C2A4D" w:rsidRDefault="006C2A4D" w:rsidP="00722DE3">
            <w:pPr>
              <w:spacing w:after="0" w:line="240" w:lineRule="auto"/>
              <w:jc w:val="both"/>
            </w:pPr>
            <w:r>
              <w:rPr>
                <w:rFonts w:ascii="Arial" w:hAnsi="Arial" w:cs="Arial"/>
                <w:color w:val="000000"/>
                <w:position w:val="-12"/>
              </w:rPr>
              <w:t>Vzorec pogodbe</w:t>
            </w:r>
          </w:p>
          <w:p w14:paraId="1C72795C" w14:textId="77777777" w:rsidR="006C2A4D" w:rsidRDefault="006C2A4D" w:rsidP="00722DE3">
            <w:pPr>
              <w:spacing w:after="0" w:line="240" w:lineRule="auto"/>
              <w:jc w:val="both"/>
              <w:rPr>
                <w:rFonts w:ascii="Arial" w:hAnsi="Arial" w:cs="Arial"/>
              </w:rPr>
            </w:pPr>
          </w:p>
        </w:tc>
        <w:tc>
          <w:tcPr>
            <w:tcW w:w="4252" w:type="dxa"/>
            <w:vAlign w:val="center"/>
          </w:tcPr>
          <w:p w14:paraId="6EA67A96" w14:textId="77777777" w:rsidR="006C2A4D" w:rsidRDefault="006C2A4D" w:rsidP="00722DE3">
            <w:pPr>
              <w:spacing w:before="135" w:after="135" w:line="240" w:lineRule="auto"/>
              <w:jc w:val="both"/>
            </w:pPr>
            <w:r>
              <w:rPr>
                <w:rFonts w:ascii="Arial" w:hAnsi="Arial" w:cs="Arial"/>
                <w:color w:val="000000"/>
                <w:position w:val="-12"/>
              </w:rPr>
              <w:t>Parafirana in žigosana.</w:t>
            </w:r>
          </w:p>
        </w:tc>
      </w:tr>
      <w:tr w:rsidR="006C2A4D" w14:paraId="2E5B407D" w14:textId="77777777" w:rsidTr="00AC14C6">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589" w:type="dxa"/>
            <w:vAlign w:val="center"/>
          </w:tcPr>
          <w:p w14:paraId="2F953C5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Katalog s tehničnimi specifikacijami ponujenega blaga</w:t>
            </w:r>
          </w:p>
        </w:tc>
        <w:tc>
          <w:tcPr>
            <w:tcW w:w="4252" w:type="dxa"/>
            <w:vAlign w:val="center"/>
          </w:tcPr>
          <w:p w14:paraId="0B39400F" w14:textId="77777777" w:rsidR="006C2A4D" w:rsidRDefault="006C2A4D" w:rsidP="00722DE3">
            <w:pPr>
              <w:spacing w:before="135" w:after="135" w:line="240" w:lineRule="auto"/>
              <w:jc w:val="both"/>
              <w:rPr>
                <w:rFonts w:ascii="Arial" w:hAnsi="Arial" w:cs="Arial"/>
                <w:color w:val="000000"/>
                <w:position w:val="-12"/>
              </w:rPr>
            </w:pP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1CD252C3" w:rsidR="006C2A4D" w:rsidRDefault="006C2A4D" w:rsidP="006C2A4D">
      <w:pPr>
        <w:spacing w:before="225" w:after="225"/>
        <w:jc w:val="both"/>
      </w:pPr>
      <w:r>
        <w:rPr>
          <w:rFonts w:ascii="Arial" w:hAnsi="Arial" w:cs="Arial"/>
          <w:color w:val="000000"/>
        </w:rPr>
        <w:t xml:space="preserve">Na osnovi povabila za naročilo </w:t>
      </w:r>
      <w:r w:rsidR="00AC14C6" w:rsidRPr="00F73BA9">
        <w:rPr>
          <w:rFonts w:ascii="Arial" w:hAnsi="Arial" w:cs="Arial"/>
          <w:b/>
          <w:bCs/>
        </w:rPr>
        <w:t>˝Najem merilnikov POCT in dobava testnih lističev za določanje glukoze pri pacientu (POCT) za obdobje 5 let˝</w:t>
      </w:r>
      <w:r w:rsidR="00AC14C6">
        <w:rPr>
          <w:rFonts w:ascii="Arial" w:hAnsi="Arial" w:cs="Arial"/>
          <w:b/>
          <w:bCs/>
        </w:rPr>
        <w:t xml:space="preserve"> </w:t>
      </w:r>
      <w:r>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6C2A4D" w14:paraId="36A457EB" w14:textId="77777777" w:rsidTr="008A538B">
        <w:trPr>
          <w:trHeight w:val="40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A538B">
        <w:trPr>
          <w:trHeight w:val="38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29B405CF"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2" o:title=""/>
          </v:shape>
          <w:control r:id="rId23" w:name="Control0" w:shapeid="_x0000_i1033"/>
        </w:object>
      </w:r>
      <w:bookmarkEnd w:id="9"/>
      <w:r>
        <w:rPr>
          <w:rFonts w:ascii="Arial" w:hAnsi="Arial" w:cs="Arial"/>
          <w:color w:val="000000"/>
        </w:rPr>
        <w:t> samostojno</w:t>
      </w:r>
    </w:p>
    <w:bookmarkStart w:id="10" w:name="cbox15afbff2cac17a"/>
    <w:p w14:paraId="08A63EF7" w14:textId="022331A7" w:rsidR="006C2A4D" w:rsidRDefault="006C2A4D" w:rsidP="006C2A4D">
      <w:pPr>
        <w:spacing w:after="0"/>
        <w:jc w:val="both"/>
      </w:pPr>
      <w:r>
        <w:object w:dxaOrig="1440" w:dyaOrig="1440" w14:anchorId="4B7BEEB4">
          <v:shape id="_x0000_i1035" type="#_x0000_t75" style="width:11.25pt;height:11.25pt" o:ole="" filled="t">
            <v:fill color2="black"/>
            <v:imagedata r:id="rId22" o:title=""/>
          </v:shape>
          <w:control r:id="rId24"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2BCB263E" w:rsidR="006C2A4D" w:rsidRDefault="006C2A4D" w:rsidP="006C2A4D">
      <w:pPr>
        <w:spacing w:after="0"/>
        <w:jc w:val="both"/>
      </w:pPr>
      <w:r>
        <w:object w:dxaOrig="1440" w:dyaOrig="1440" w14:anchorId="6C81519F">
          <v:shape id="_x0000_i1041" type="#_x0000_t75" style="width:11.25pt;height:11.25pt" o:ole="" filled="t">
            <v:fill color2="black"/>
            <v:imagedata r:id="rId22" o:title=""/>
          </v:shape>
          <w:control r:id="rId25"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5E6376D2" w:rsidR="006C2A4D" w:rsidRDefault="006C2A4D" w:rsidP="006C2A4D">
      <w:pPr>
        <w:spacing w:after="0"/>
        <w:jc w:val="both"/>
      </w:pPr>
      <w:r>
        <w:object w:dxaOrig="1440" w:dyaOrig="1440" w14:anchorId="38251F9F">
          <v:shape id="_x0000_i1050" type="#_x0000_t75" style="width:11.25pt;height:11.25pt" o:ole="" filled="t">
            <v:fill color2="black"/>
            <v:imagedata r:id="rId22" o:title=""/>
          </v:shape>
          <w:control r:id="rId26"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Ind w:w="-5" w:type="dxa"/>
        <w:tblLayout w:type="fixed"/>
        <w:tblLook w:val="0000" w:firstRow="0" w:lastRow="0" w:firstColumn="0" w:lastColumn="0" w:noHBand="0" w:noVBand="0"/>
      </w:tblPr>
      <w:tblGrid>
        <w:gridCol w:w="5075"/>
        <w:gridCol w:w="877"/>
        <w:gridCol w:w="3015"/>
        <w:gridCol w:w="77"/>
      </w:tblGrid>
      <w:tr w:rsidR="006C2A4D" w14:paraId="4E629D3B"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722DE3">
              <w:rPr>
                <w:rFonts w:ascii="Arial" w:hAnsi="Arial" w:cs="Arial"/>
                <w:color w:val="000000"/>
                <w:position w:val="-12"/>
              </w:rPr>
              <w:t>mikro</w:t>
            </w:r>
            <w:proofErr w:type="spellEnd"/>
            <w:r w:rsidRPr="00722DE3">
              <w:rPr>
                <w:rFonts w:ascii="Arial" w:hAnsi="Arial" w:cs="Arial"/>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A538B">
        <w:trPr>
          <w:gridAfter w:val="1"/>
          <w:wAfter w:w="72" w:type="dxa"/>
        </w:trPr>
        <w:tc>
          <w:tcPr>
            <w:tcW w:w="8967" w:type="dxa"/>
            <w:gridSpan w:val="3"/>
            <w:vAlign w:val="center"/>
          </w:tcPr>
          <w:p w14:paraId="275BC514" w14:textId="77777777" w:rsidR="00782919" w:rsidRDefault="00782919" w:rsidP="00812BCF">
            <w:pPr>
              <w:spacing w:before="225" w:after="225"/>
              <w:jc w:val="both"/>
              <w:rPr>
                <w:rFonts w:cs="Arial"/>
                <w:b/>
                <w:bCs/>
                <w:color w:val="000000"/>
                <w:u w:val="single"/>
              </w:rPr>
            </w:pPr>
          </w:p>
          <w:p w14:paraId="00765AC3" w14:textId="0432AE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1BA5ED92"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6AABB8CD"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w:t>
            </w:r>
            <w:r w:rsidR="00782919">
              <w:rPr>
                <w:rFonts w:cs="Arial"/>
                <w:color w:val="000000"/>
              </w:rPr>
              <w:t>1</w:t>
            </w:r>
            <w:r>
              <w:rPr>
                <w:rFonts w:cs="Arial"/>
                <w:color w:val="000000"/>
              </w:rPr>
              <w:t xml:space="preserve">. </w:t>
            </w:r>
            <w:r w:rsidR="003C60E2">
              <w:rPr>
                <w:rFonts w:cs="Arial"/>
                <w:color w:val="000000"/>
              </w:rPr>
              <w:t>12</w:t>
            </w:r>
            <w:r>
              <w:rPr>
                <w:rFonts w:cs="Arial"/>
                <w:color w:val="000000"/>
              </w:rPr>
              <w:t>.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467734DB"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w:t>
            </w:r>
            <w:r w:rsidR="003C60E2">
              <w:rPr>
                <w:rFonts w:cs="Arial"/>
                <w:color w:val="000000"/>
              </w:rPr>
              <w:t>6</w:t>
            </w:r>
            <w:r w:rsidRPr="00295B91">
              <w:rPr>
                <w:rFonts w:cs="Arial"/>
                <w:color w:val="000000"/>
              </w:rPr>
              <w:t xml:space="preserve">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A538B">
        <w:trPr>
          <w:gridAfter w:val="1"/>
          <w:wAfter w:w="72" w:type="dxa"/>
        </w:trPr>
        <w:tc>
          <w:tcPr>
            <w:tcW w:w="5952" w:type="dxa"/>
            <w:gridSpan w:val="2"/>
            <w:vAlign w:val="center"/>
          </w:tcPr>
          <w:p w14:paraId="02FE50BC" w14:textId="77777777" w:rsidR="006C2A4D" w:rsidRDefault="006C2A4D" w:rsidP="00812BCF">
            <w:pPr>
              <w:spacing w:after="0" w:line="240" w:lineRule="auto"/>
            </w:pPr>
            <w:r>
              <w:rPr>
                <w:rFonts w:cs="Arial"/>
                <w:color w:val="000000"/>
                <w:position w:val="-12"/>
              </w:rPr>
              <w:lastRenderedPageBreak/>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A538B">
        <w:trPr>
          <w:gridAfter w:val="1"/>
          <w:wAfter w:w="72" w:type="dxa"/>
        </w:trPr>
        <w:tc>
          <w:tcPr>
            <w:tcW w:w="5952" w:type="dxa"/>
            <w:gridSpan w:val="2"/>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27"/>
          <w:headerReference w:type="first" r:id="rId28"/>
          <w:footerReference w:type="first" r:id="rId29"/>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4AC8536A" w:rsidR="006C2A4D" w:rsidRDefault="006C2A4D" w:rsidP="006C2A4D">
      <w:pPr>
        <w:jc w:val="both"/>
        <w:rPr>
          <w:rFonts w:cs="Arial"/>
        </w:rPr>
      </w:pPr>
      <w:r>
        <w:rPr>
          <w:rFonts w:cs="Arial"/>
        </w:rPr>
        <w:t xml:space="preserve">Javno naročilo: </w:t>
      </w:r>
      <w:r w:rsidR="00AC14C6" w:rsidRPr="00F73BA9">
        <w:rPr>
          <w:rFonts w:ascii="Arial" w:hAnsi="Arial" w:cs="Arial"/>
          <w:b/>
          <w:bCs/>
        </w:rPr>
        <w:t>˝Najem merilnikov POCT in dobava testnih lističev za določanje glukoze pri pacientu (POCT) za obdobje 5 let˝</w:t>
      </w:r>
    </w:p>
    <w:p w14:paraId="58D1BD21" w14:textId="77777777" w:rsidR="003C60E2" w:rsidRDefault="003C60E2" w:rsidP="006C2A4D">
      <w:pPr>
        <w:spacing w:after="0"/>
        <w:rPr>
          <w:rFonts w:cs="Arial"/>
          <w:b/>
        </w:rPr>
      </w:pPr>
    </w:p>
    <w:p w14:paraId="177B7F82" w14:textId="76882D9B" w:rsidR="006C2A4D" w:rsidRDefault="006C2A4D" w:rsidP="006C2A4D">
      <w:pPr>
        <w:spacing w:after="0"/>
        <w:rPr>
          <w:rFonts w:cs="Arial"/>
          <w:b/>
        </w:rPr>
      </w:pPr>
      <w:r>
        <w:rPr>
          <w:rFonts w:cs="Arial"/>
          <w:b/>
        </w:rPr>
        <w:t>Skupna ponudbena vrednost</w:t>
      </w:r>
      <w:r w:rsidR="00AC14C6">
        <w:rPr>
          <w:rFonts w:cs="Arial"/>
          <w:b/>
        </w:rPr>
        <w:t>:</w:t>
      </w:r>
    </w:p>
    <w:p w14:paraId="02E1F32C" w14:textId="77777777" w:rsidR="00AC14C6" w:rsidRDefault="00AC14C6" w:rsidP="006C2A4D">
      <w:pPr>
        <w:spacing w:after="0"/>
        <w:rPr>
          <w:rFonts w:cs="Arial"/>
          <w:b/>
        </w:rPr>
      </w:pPr>
    </w:p>
    <w:tbl>
      <w:tblPr>
        <w:tblStyle w:val="Tabelamrea"/>
        <w:tblW w:w="9067" w:type="dxa"/>
        <w:tblLook w:val="04A0" w:firstRow="1" w:lastRow="0" w:firstColumn="1" w:lastColumn="0" w:noHBand="0" w:noVBand="1"/>
      </w:tblPr>
      <w:tblGrid>
        <w:gridCol w:w="3539"/>
        <w:gridCol w:w="2835"/>
        <w:gridCol w:w="2693"/>
      </w:tblGrid>
      <w:tr w:rsidR="00AC14C6" w:rsidRPr="00AC14C6" w14:paraId="16A795C7" w14:textId="65D5FFB9" w:rsidTr="00DB2081">
        <w:tc>
          <w:tcPr>
            <w:tcW w:w="3539" w:type="dxa"/>
          </w:tcPr>
          <w:p w14:paraId="7117821A" w14:textId="77777777" w:rsidR="00AC14C6" w:rsidRPr="00AC14C6" w:rsidRDefault="00AC14C6" w:rsidP="006C2A4D">
            <w:pPr>
              <w:spacing w:after="0"/>
              <w:rPr>
                <w:rFonts w:ascii="Arial" w:hAnsi="Arial" w:cs="Arial"/>
                <w:b/>
                <w:sz w:val="22"/>
                <w:szCs w:val="22"/>
              </w:rPr>
            </w:pPr>
          </w:p>
        </w:tc>
        <w:tc>
          <w:tcPr>
            <w:tcW w:w="2835" w:type="dxa"/>
          </w:tcPr>
          <w:p w14:paraId="2DE71F46" w14:textId="00E1FF21" w:rsidR="00AC14C6" w:rsidRPr="00AC14C6" w:rsidRDefault="00AC14C6" w:rsidP="006C2A4D">
            <w:pPr>
              <w:spacing w:after="0"/>
              <w:rPr>
                <w:rFonts w:ascii="Arial" w:hAnsi="Arial" w:cs="Arial"/>
                <w:b/>
                <w:sz w:val="22"/>
                <w:szCs w:val="22"/>
              </w:rPr>
            </w:pPr>
            <w:r>
              <w:rPr>
                <w:rFonts w:ascii="Arial" w:hAnsi="Arial" w:cs="Arial"/>
                <w:b/>
                <w:sz w:val="22"/>
                <w:szCs w:val="22"/>
              </w:rPr>
              <w:t>Vrednost b</w:t>
            </w:r>
            <w:r w:rsidRPr="00AC14C6">
              <w:rPr>
                <w:rFonts w:ascii="Arial" w:hAnsi="Arial" w:cs="Arial"/>
                <w:b/>
                <w:sz w:val="22"/>
                <w:szCs w:val="22"/>
              </w:rPr>
              <w:t>rez DDV</w:t>
            </w:r>
          </w:p>
        </w:tc>
        <w:tc>
          <w:tcPr>
            <w:tcW w:w="2693" w:type="dxa"/>
          </w:tcPr>
          <w:p w14:paraId="5DC046FA" w14:textId="2E63B836" w:rsidR="00AC14C6" w:rsidRPr="00AC14C6" w:rsidRDefault="00AC14C6" w:rsidP="006C2A4D">
            <w:pPr>
              <w:spacing w:after="0"/>
              <w:rPr>
                <w:rFonts w:ascii="Arial" w:hAnsi="Arial" w:cs="Arial"/>
                <w:b/>
                <w:sz w:val="22"/>
                <w:szCs w:val="22"/>
              </w:rPr>
            </w:pPr>
            <w:r>
              <w:rPr>
                <w:rFonts w:ascii="Arial" w:hAnsi="Arial" w:cs="Arial"/>
                <w:b/>
                <w:sz w:val="22"/>
                <w:szCs w:val="22"/>
              </w:rPr>
              <w:t>Vrednost z</w:t>
            </w:r>
            <w:r w:rsidRPr="00AC14C6">
              <w:rPr>
                <w:rFonts w:ascii="Arial" w:hAnsi="Arial" w:cs="Arial"/>
                <w:b/>
                <w:sz w:val="22"/>
                <w:szCs w:val="22"/>
              </w:rPr>
              <w:t xml:space="preserve"> DDV </w:t>
            </w:r>
          </w:p>
        </w:tc>
      </w:tr>
      <w:tr w:rsidR="00AC14C6" w:rsidRPr="00AC14C6" w14:paraId="54F55AC8" w14:textId="346FDECE" w:rsidTr="00DB2081">
        <w:tc>
          <w:tcPr>
            <w:tcW w:w="3539" w:type="dxa"/>
          </w:tcPr>
          <w:p w14:paraId="3629A280" w14:textId="3642005A" w:rsidR="00AC14C6" w:rsidRPr="00AC14C6" w:rsidRDefault="00AC14C6" w:rsidP="006C2A4D">
            <w:pPr>
              <w:spacing w:after="0"/>
              <w:rPr>
                <w:rFonts w:ascii="Arial" w:hAnsi="Arial" w:cs="Arial"/>
                <w:bCs/>
                <w:sz w:val="22"/>
                <w:szCs w:val="22"/>
              </w:rPr>
            </w:pPr>
            <w:r w:rsidRPr="00AC14C6">
              <w:rPr>
                <w:rFonts w:ascii="Arial" w:hAnsi="Arial" w:cs="Arial"/>
                <w:bCs/>
                <w:sz w:val="22"/>
                <w:szCs w:val="22"/>
              </w:rPr>
              <w:t xml:space="preserve">Skupna ponudbena vrednost za obdobje </w:t>
            </w:r>
            <w:r w:rsidRPr="00AC14C6">
              <w:rPr>
                <w:rFonts w:ascii="Arial" w:hAnsi="Arial" w:cs="Arial"/>
                <w:bCs/>
                <w:sz w:val="22"/>
                <w:szCs w:val="22"/>
                <w:u w:val="single"/>
              </w:rPr>
              <w:t>1 leta</w:t>
            </w:r>
            <w:r w:rsidRPr="00AC14C6">
              <w:rPr>
                <w:rFonts w:ascii="Arial" w:hAnsi="Arial" w:cs="Arial"/>
                <w:bCs/>
                <w:sz w:val="22"/>
                <w:szCs w:val="22"/>
              </w:rPr>
              <w:t xml:space="preserve"> v EUR:</w:t>
            </w:r>
          </w:p>
        </w:tc>
        <w:tc>
          <w:tcPr>
            <w:tcW w:w="2835" w:type="dxa"/>
          </w:tcPr>
          <w:p w14:paraId="764BCC9B" w14:textId="77777777" w:rsidR="00AC14C6" w:rsidRPr="00AC14C6" w:rsidRDefault="00AC14C6" w:rsidP="006C2A4D">
            <w:pPr>
              <w:spacing w:after="0"/>
              <w:rPr>
                <w:rFonts w:ascii="Arial" w:hAnsi="Arial" w:cs="Arial"/>
                <w:b/>
                <w:sz w:val="22"/>
                <w:szCs w:val="22"/>
              </w:rPr>
            </w:pPr>
          </w:p>
        </w:tc>
        <w:tc>
          <w:tcPr>
            <w:tcW w:w="2693" w:type="dxa"/>
          </w:tcPr>
          <w:p w14:paraId="42C35396" w14:textId="77777777" w:rsidR="00AC14C6" w:rsidRPr="00AC14C6" w:rsidRDefault="00AC14C6" w:rsidP="006C2A4D">
            <w:pPr>
              <w:spacing w:after="0"/>
              <w:rPr>
                <w:rFonts w:ascii="Arial" w:hAnsi="Arial" w:cs="Arial"/>
                <w:b/>
                <w:sz w:val="22"/>
                <w:szCs w:val="22"/>
              </w:rPr>
            </w:pPr>
          </w:p>
        </w:tc>
      </w:tr>
      <w:tr w:rsidR="00AC14C6" w:rsidRPr="00AC14C6" w14:paraId="58851FB7" w14:textId="5A6A77A9" w:rsidTr="00DB2081">
        <w:tc>
          <w:tcPr>
            <w:tcW w:w="3539" w:type="dxa"/>
          </w:tcPr>
          <w:p w14:paraId="63A889E3" w14:textId="1794061E" w:rsidR="00AC14C6" w:rsidRPr="00AC14C6" w:rsidRDefault="00AC14C6" w:rsidP="006C2A4D">
            <w:pPr>
              <w:spacing w:after="0"/>
              <w:rPr>
                <w:rFonts w:ascii="Arial" w:hAnsi="Arial" w:cs="Arial"/>
                <w:bCs/>
                <w:sz w:val="22"/>
                <w:szCs w:val="22"/>
              </w:rPr>
            </w:pPr>
            <w:r w:rsidRPr="00AC14C6">
              <w:rPr>
                <w:rFonts w:ascii="Arial" w:hAnsi="Arial" w:cs="Arial"/>
                <w:bCs/>
                <w:sz w:val="22"/>
                <w:szCs w:val="22"/>
              </w:rPr>
              <w:t xml:space="preserve">Skupna ponudbena vrednost za obdobje </w:t>
            </w:r>
            <w:r w:rsidRPr="00AC14C6">
              <w:rPr>
                <w:rFonts w:ascii="Arial" w:hAnsi="Arial" w:cs="Arial"/>
                <w:bCs/>
                <w:sz w:val="22"/>
                <w:szCs w:val="22"/>
                <w:u w:val="single"/>
              </w:rPr>
              <w:t>5 let</w:t>
            </w:r>
            <w:r w:rsidRPr="00AC14C6">
              <w:rPr>
                <w:rFonts w:ascii="Arial" w:hAnsi="Arial" w:cs="Arial"/>
                <w:bCs/>
                <w:sz w:val="22"/>
                <w:szCs w:val="22"/>
              </w:rPr>
              <w:t xml:space="preserve"> v EUR:</w:t>
            </w:r>
          </w:p>
        </w:tc>
        <w:tc>
          <w:tcPr>
            <w:tcW w:w="2835" w:type="dxa"/>
          </w:tcPr>
          <w:p w14:paraId="53BEC47F" w14:textId="77777777" w:rsidR="00AC14C6" w:rsidRPr="00AC14C6" w:rsidRDefault="00AC14C6" w:rsidP="006C2A4D">
            <w:pPr>
              <w:spacing w:after="0"/>
              <w:rPr>
                <w:rFonts w:ascii="Arial" w:hAnsi="Arial" w:cs="Arial"/>
                <w:b/>
                <w:sz w:val="22"/>
                <w:szCs w:val="22"/>
              </w:rPr>
            </w:pPr>
          </w:p>
        </w:tc>
        <w:tc>
          <w:tcPr>
            <w:tcW w:w="2693" w:type="dxa"/>
          </w:tcPr>
          <w:p w14:paraId="417D63E3" w14:textId="77777777" w:rsidR="00AC14C6" w:rsidRPr="00AC14C6" w:rsidRDefault="00AC14C6" w:rsidP="006C2A4D">
            <w:pPr>
              <w:spacing w:after="0"/>
              <w:rPr>
                <w:rFonts w:ascii="Arial" w:hAnsi="Arial" w:cs="Arial"/>
                <w:b/>
                <w:sz w:val="22"/>
                <w:szCs w:val="22"/>
              </w:rPr>
            </w:pPr>
          </w:p>
        </w:tc>
      </w:tr>
    </w:tbl>
    <w:p w14:paraId="5662F6E8" w14:textId="77777777" w:rsidR="00782919" w:rsidRDefault="00782919" w:rsidP="006C2A4D">
      <w:pPr>
        <w:spacing w:after="0"/>
        <w:rPr>
          <w:rFonts w:cs="Arial"/>
          <w:b/>
        </w:rPr>
      </w:pPr>
    </w:p>
    <w:p w14:paraId="3A78F41F" w14:textId="77777777" w:rsidR="0053337A" w:rsidRDefault="0053337A" w:rsidP="006C2A4D">
      <w:pPr>
        <w:spacing w:after="0"/>
        <w:rPr>
          <w:rFonts w:cs="Arial"/>
          <w:b/>
        </w:rPr>
      </w:pPr>
    </w:p>
    <w:p w14:paraId="7C75A9BC" w14:textId="1A720769" w:rsidR="00782919" w:rsidRDefault="00AC14C6" w:rsidP="00782919">
      <w:pPr>
        <w:spacing w:before="225" w:after="225" w:line="240" w:lineRule="auto"/>
        <w:jc w:val="both"/>
        <w:rPr>
          <w:rFonts w:ascii="Arial" w:hAnsi="Arial" w:cs="Arial"/>
        </w:rPr>
      </w:pPr>
      <w:r>
        <w:rPr>
          <w:rFonts w:ascii="Arial" w:hAnsi="Arial" w:cs="Arial"/>
        </w:rPr>
        <w:t>Lasten p</w:t>
      </w:r>
      <w:r w:rsidR="00782919">
        <w:rPr>
          <w:rFonts w:ascii="Arial" w:hAnsi="Arial" w:cs="Arial"/>
        </w:rPr>
        <w:t xml:space="preserve">redračun </w:t>
      </w:r>
      <w:r>
        <w:rPr>
          <w:rFonts w:ascii="Arial" w:hAnsi="Arial" w:cs="Arial"/>
        </w:rPr>
        <w:t>ponudnika po posameznih zahtevanih postavkah</w:t>
      </w:r>
      <w:r w:rsidR="00782919">
        <w:rPr>
          <w:rFonts w:ascii="Arial" w:hAnsi="Arial" w:cs="Arial"/>
        </w:rPr>
        <w:t xml:space="preserve"> je prilog</w:t>
      </w:r>
      <w:r>
        <w:rPr>
          <w:rFonts w:ascii="Arial" w:hAnsi="Arial" w:cs="Arial"/>
        </w:rPr>
        <w:t>a</w:t>
      </w:r>
      <w:r w:rsidR="00782919">
        <w:rPr>
          <w:rFonts w:ascii="Arial" w:hAnsi="Arial" w:cs="Arial"/>
        </w:rPr>
        <w:t xml:space="preserve"> </w:t>
      </w:r>
      <w:r w:rsidR="00DB2081">
        <w:rPr>
          <w:rFonts w:ascii="Arial" w:hAnsi="Arial" w:cs="Arial"/>
        </w:rPr>
        <w:t>ponudbene dokumentacije.</w:t>
      </w:r>
    </w:p>
    <w:p w14:paraId="779FA23F" w14:textId="77777777" w:rsidR="00AC14C6" w:rsidRDefault="00AC14C6" w:rsidP="00782919">
      <w:pPr>
        <w:spacing w:before="225" w:after="225" w:line="240" w:lineRule="auto"/>
        <w:jc w:val="both"/>
        <w:rPr>
          <w:rFonts w:cs="Arial"/>
          <w:b/>
        </w:rPr>
      </w:pPr>
    </w:p>
    <w:p w14:paraId="59746E1F" w14:textId="77777777" w:rsidR="00DB2081" w:rsidRDefault="00DB2081" w:rsidP="00782919">
      <w:pPr>
        <w:spacing w:before="225" w:after="225" w:line="240" w:lineRule="auto"/>
        <w:jc w:val="both"/>
        <w:rPr>
          <w:rFonts w:cs="Arial"/>
          <w:b/>
        </w:rPr>
      </w:pPr>
    </w:p>
    <w:p w14:paraId="48FD9B64" w14:textId="173FBCE6" w:rsidR="00782919" w:rsidRDefault="00782919" w:rsidP="00782919">
      <w:pPr>
        <w:spacing w:before="225" w:after="225" w:line="240" w:lineRule="auto"/>
        <w:jc w:val="both"/>
        <w:rPr>
          <w:rFonts w:cs="Arial"/>
          <w:b/>
        </w:rPr>
      </w:pPr>
      <w:r w:rsidRPr="00082F24">
        <w:rPr>
          <w:rFonts w:cs="Arial"/>
          <w:b/>
        </w:rPr>
        <w:t>Ponudnik obrazec</w:t>
      </w:r>
      <w:r>
        <w:rPr>
          <w:rFonts w:cs="Arial"/>
          <w:b/>
        </w:rPr>
        <w:t xml:space="preserve"> PRILOGA 2, razpisne dokumentacije</w:t>
      </w:r>
      <w:r w:rsidRPr="00082F24">
        <w:rPr>
          <w:rFonts w:cs="Arial"/>
          <w:b/>
        </w:rPr>
        <w:t xml:space="preserve"> vnese v </w:t>
      </w:r>
      <w:proofErr w:type="spellStart"/>
      <w:r w:rsidRPr="00082F24">
        <w:rPr>
          <w:rFonts w:cs="Arial"/>
          <w:b/>
        </w:rPr>
        <w:t>eJN</w:t>
      </w:r>
      <w:proofErr w:type="spellEnd"/>
      <w:r w:rsidRPr="00082F24">
        <w:rPr>
          <w:rFonts w:cs="Arial"/>
          <w:b/>
        </w:rPr>
        <w:t xml:space="preserve"> sistem v zavihek ˝PREDRAČUN˝ .</w:t>
      </w:r>
    </w:p>
    <w:p w14:paraId="443F1C2D" w14:textId="77777777" w:rsidR="00782919" w:rsidRDefault="00782919" w:rsidP="00782919">
      <w:pPr>
        <w:spacing w:after="0"/>
        <w:rPr>
          <w:rFonts w:ascii="Arial" w:hAnsi="Arial" w:cs="Arial"/>
        </w:rPr>
      </w:pPr>
    </w:p>
    <w:p w14:paraId="4428C3D0" w14:textId="77777777" w:rsidR="00782919" w:rsidRDefault="00782919" w:rsidP="00782919">
      <w:pPr>
        <w:spacing w:after="0"/>
        <w:rPr>
          <w:rFonts w:ascii="Arial" w:hAnsi="Arial" w:cs="Arial"/>
        </w:rPr>
      </w:pPr>
    </w:p>
    <w:p w14:paraId="7A2E826A" w14:textId="77777777" w:rsidR="00782919" w:rsidRDefault="00782919" w:rsidP="006C2A4D">
      <w:pPr>
        <w:spacing w:after="0"/>
        <w:rPr>
          <w:rFonts w:cs="Arial"/>
          <w:b/>
        </w:rPr>
      </w:pPr>
    </w:p>
    <w:p w14:paraId="7E26A117" w14:textId="77777777" w:rsidR="00782919" w:rsidRDefault="00782919" w:rsidP="006C2A4D">
      <w:pPr>
        <w:spacing w:after="0"/>
        <w:rPr>
          <w:rFonts w:cs="Arial"/>
          <w:b/>
        </w:rPr>
      </w:pPr>
    </w:p>
    <w:p w14:paraId="24872ED1" w14:textId="77777777" w:rsidR="006C2A4D" w:rsidRDefault="006C2A4D" w:rsidP="006C2A4D">
      <w:pPr>
        <w:spacing w:after="0"/>
        <w:rPr>
          <w:rFonts w:ascii="Arial" w:hAnsi="Arial" w:cs="Arial"/>
        </w:rPr>
      </w:pPr>
    </w:p>
    <w:p w14:paraId="0207CB1E" w14:textId="77777777" w:rsidR="00782919" w:rsidRDefault="00782919" w:rsidP="006C2A4D">
      <w:pPr>
        <w:spacing w:after="0"/>
        <w:rPr>
          <w:rFonts w:ascii="Arial" w:hAnsi="Arial" w:cs="Arial"/>
        </w:rPr>
      </w:pPr>
    </w:p>
    <w:p w14:paraId="497F1BAC" w14:textId="77777777" w:rsidR="00782919" w:rsidRDefault="00782919" w:rsidP="006C2A4D">
      <w:pPr>
        <w:spacing w:after="0"/>
        <w:rPr>
          <w:rFonts w:ascii="Arial" w:hAnsi="Arial" w:cs="Arial"/>
        </w:rPr>
      </w:pPr>
    </w:p>
    <w:p w14:paraId="6642EA84" w14:textId="77777777" w:rsidR="00782919" w:rsidRDefault="00782919" w:rsidP="006C2A4D">
      <w:pPr>
        <w:spacing w:after="0"/>
        <w:rPr>
          <w:rFonts w:ascii="Arial" w:hAnsi="Arial" w:cs="Arial"/>
        </w:rPr>
      </w:pPr>
    </w:p>
    <w:p w14:paraId="160F0AB9" w14:textId="77777777" w:rsidR="00782919" w:rsidRDefault="00782919" w:rsidP="006C2A4D">
      <w:pPr>
        <w:spacing w:after="0"/>
        <w:rPr>
          <w:rFonts w:ascii="Arial" w:hAnsi="Arial" w:cs="Arial"/>
        </w:rPr>
      </w:pPr>
    </w:p>
    <w:p w14:paraId="5AAA85C5" w14:textId="77777777" w:rsidR="00782919" w:rsidRDefault="00782919" w:rsidP="006C2A4D">
      <w:pPr>
        <w:spacing w:after="0"/>
        <w:rPr>
          <w:rFonts w:ascii="Arial" w:hAnsi="Arial" w:cs="Arial"/>
        </w:rPr>
      </w:pPr>
    </w:p>
    <w:p w14:paraId="16FB45ED" w14:textId="551695FE" w:rsidR="00782919" w:rsidRDefault="00782919">
      <w:pPr>
        <w:suppressAutoHyphens w:val="0"/>
        <w:spacing w:after="160" w:line="259" w:lineRule="auto"/>
        <w:rPr>
          <w:rFonts w:ascii="Arial" w:hAnsi="Arial" w:cs="Arial"/>
        </w:rPr>
      </w:pPr>
      <w:r>
        <w:rPr>
          <w:rFonts w:ascii="Arial" w:hAnsi="Arial" w:cs="Arial"/>
        </w:rPr>
        <w:br w:type="page"/>
      </w:r>
    </w:p>
    <w:p w14:paraId="5E852230" w14:textId="77777777" w:rsidR="00782919" w:rsidRDefault="00782919" w:rsidP="006C2A4D">
      <w:pPr>
        <w:spacing w:after="0"/>
        <w:rPr>
          <w:rFonts w:ascii="Arial" w:hAnsi="Arial" w:cs="Arial"/>
        </w:rPr>
      </w:pP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30"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38C5CD91"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00AC14C6" w:rsidRPr="00F73BA9">
        <w:rPr>
          <w:rFonts w:ascii="Arial" w:hAnsi="Arial" w:cs="Arial"/>
          <w:b/>
          <w:bCs/>
        </w:rPr>
        <w:t>˝Najem merilnikov POCT in dobava testnih lističev za določanje glukoze pri pacientu (POCT) za obdobje 5 let˝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43D34438"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3C60E2">
        <w:rPr>
          <w:rFonts w:ascii="Arial" w:hAnsi="Arial" w:cs="Arial"/>
          <w:bCs/>
        </w:rPr>
        <w:t>6</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4B6B562A" w14:textId="0D582BDE" w:rsidR="006C2A4D" w:rsidRPr="00AC14C6" w:rsidRDefault="006C2A4D" w:rsidP="00AC14C6">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AC14C6">
        <w:rPr>
          <w:rFonts w:ascii="Arial" w:hAnsi="Arial" w:cs="Arial"/>
          <w:sz w:val="22"/>
          <w:szCs w:val="22"/>
          <w:lang w:val="sl-SI"/>
        </w:rPr>
        <w:t>5 dni</w:t>
      </w:r>
      <w:r w:rsidRPr="008B12E2">
        <w:rPr>
          <w:rFonts w:ascii="Arial" w:hAnsi="Arial" w:cs="Arial"/>
          <w:sz w:val="22"/>
          <w:szCs w:val="22"/>
          <w:lang w:val="sl-SI"/>
        </w:rPr>
        <w:t>.</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644EC926" w14:textId="77777777" w:rsidR="00AC14C6" w:rsidRDefault="00AC14C6"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1"/>
          <w:headerReference w:type="default" r:id="rId32"/>
          <w:footerReference w:type="even" r:id="rId33"/>
          <w:footerReference w:type="default" r:id="rId34"/>
          <w:headerReference w:type="first" r:id="rId35"/>
          <w:footerReference w:type="first" r:id="rId36"/>
          <w:pgSz w:w="11906" w:h="16838"/>
          <w:pgMar w:top="1418" w:right="1418" w:bottom="1418" w:left="1418" w:header="567" w:footer="596" w:gutter="0"/>
          <w:cols w:space="708"/>
          <w:docGrid w:linePitch="360" w:charSpace="-2049"/>
        </w:sectPr>
      </w:pPr>
    </w:p>
    <w:p w14:paraId="1D4D9F30" w14:textId="77777777" w:rsidR="006C2A4D" w:rsidRDefault="006C2A4D" w:rsidP="006C2A4D">
      <w:pPr>
        <w:pStyle w:val="Noga"/>
        <w:tabs>
          <w:tab w:val="left" w:pos="3301"/>
        </w:tabs>
      </w:pPr>
    </w:p>
    <w:p w14:paraId="440D98FD" w14:textId="77777777" w:rsidR="00782919" w:rsidRDefault="00782919" w:rsidP="006C2A4D">
      <w:pPr>
        <w:pStyle w:val="Noga"/>
        <w:tabs>
          <w:tab w:val="left" w:pos="3301"/>
        </w:tabs>
      </w:pPr>
    </w:p>
    <w:p w14:paraId="45E0B566" w14:textId="771A0AC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4</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22AC46F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5</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71581F56" w14:textId="5CB71E0D" w:rsidR="00AC14C6" w:rsidRDefault="00AC14C6" w:rsidP="00AC14C6">
      <w:pPr>
        <w:spacing w:before="225" w:after="225"/>
        <w:jc w:val="center"/>
        <w:rPr>
          <w:rFonts w:ascii="Arial" w:hAnsi="Arial" w:cs="Arial"/>
          <w:color w:val="000000"/>
        </w:rPr>
      </w:pPr>
      <w:r w:rsidRPr="00F73BA9">
        <w:rPr>
          <w:rFonts w:ascii="Arial" w:hAnsi="Arial" w:cs="Arial"/>
          <w:b/>
          <w:bCs/>
        </w:rPr>
        <w:t>˝Najem merilnikov POCT in dobava testnih lističev za določanje glukoze pri pacientu (POCT) za obdobje 5 let˝</w:t>
      </w:r>
    </w:p>
    <w:p w14:paraId="1D619F28" w14:textId="76B74ED4"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0A979E8C"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3CE7B97C" w14:textId="2C3C282E" w:rsidR="006C2A4D" w:rsidRDefault="006C2A4D" w:rsidP="00AC14C6">
      <w:pPr>
        <w:spacing w:before="225" w:after="0"/>
        <w:jc w:val="both"/>
      </w:pPr>
      <w:r>
        <w:rPr>
          <w:rFonts w:ascii="Arial" w:hAnsi="Arial" w:cs="Arial"/>
          <w:color w:val="000000"/>
        </w:rPr>
        <w:t>Priloga: </w:t>
      </w:r>
      <w:r w:rsidR="00AC14C6">
        <w:br/>
      </w: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BB24B19" w14:textId="17AD6185" w:rsidR="006C2A4D" w:rsidRPr="00CB4A46" w:rsidRDefault="00AC14C6" w:rsidP="00AC14C6">
      <w:pPr>
        <w:spacing w:before="225" w:after="225" w:line="240" w:lineRule="auto"/>
        <w:jc w:val="both"/>
        <w:rPr>
          <w:rFonts w:cs="Arial"/>
          <w:i/>
          <w:sz w:val="20"/>
          <w:szCs w:val="20"/>
        </w:rPr>
      </w:pPr>
      <w:r>
        <w:rPr>
          <w:rFonts w:cs="Arial"/>
          <w:i/>
          <w:sz w:val="20"/>
          <w:szCs w:val="20"/>
        </w:rPr>
        <w:t>V</w:t>
      </w:r>
      <w:r w:rsidR="006C2A4D" w:rsidRPr="00CB4A46">
        <w:rPr>
          <w:rFonts w:cs="Arial"/>
          <w:i/>
          <w:sz w:val="20"/>
          <w:szCs w:val="20"/>
        </w:rPr>
        <w:t xml:space="preserve">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4216391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6</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12B1E7CC" w:rsidR="006C2A4D" w:rsidRDefault="006C2A4D">
      <w:pPr>
        <w:suppressAutoHyphens w:val="0"/>
        <w:spacing w:after="160" w:line="259" w:lineRule="auto"/>
      </w:pPr>
    </w:p>
    <w:sectPr w:rsidR="006C2A4D" w:rsidSect="00B52E89">
      <w:footerReference w:type="default" r:id="rId37"/>
      <w:headerReference w:type="first" r:id="rId38"/>
      <w:footerReference w:type="firs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E60E" w14:textId="77777777" w:rsidR="000E0D35" w:rsidRDefault="000E0D35" w:rsidP="00B52E89">
      <w:pPr>
        <w:spacing w:after="0" w:line="240" w:lineRule="auto"/>
      </w:pPr>
      <w:r>
        <w:separator/>
      </w:r>
    </w:p>
  </w:endnote>
  <w:endnote w:type="continuationSeparator" w:id="0">
    <w:p w14:paraId="4C787553" w14:textId="77777777" w:rsidR="000E0D35" w:rsidRDefault="000E0D35"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E18F" w14:textId="77777777" w:rsidR="000E0D35" w:rsidRDefault="000E0D35" w:rsidP="00B52E89">
      <w:pPr>
        <w:spacing w:after="0" w:line="240" w:lineRule="auto"/>
      </w:pPr>
      <w:r>
        <w:separator/>
      </w:r>
    </w:p>
  </w:footnote>
  <w:footnote w:type="continuationSeparator" w:id="0">
    <w:p w14:paraId="1B1560A3" w14:textId="77777777" w:rsidR="000E0D35" w:rsidRDefault="000E0D35"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000001F"/>
    <w:multiLevelType w:val="multilevel"/>
    <w:tmpl w:val="6EE85898"/>
    <w:name w:val="WW8Num65"/>
    <w:lvl w:ilvl="0">
      <w:start w:val="1"/>
      <w:numFmt w:val="decimal"/>
      <w:lvlText w:val="%1."/>
      <w:lvlJc w:val="left"/>
      <w:pPr>
        <w:tabs>
          <w:tab w:val="num" w:pos="0"/>
        </w:tabs>
        <w:ind w:left="720" w:hanging="360"/>
      </w:pPr>
      <w:rPr>
        <w:rFonts w:ascii="Arial" w:hAnsi="Arial" w:cs="Arial" w:hint="default"/>
        <w:b w:val="0"/>
        <w:sz w:val="22"/>
        <w:lang w:eastAsia="en-US"/>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032269E0"/>
    <w:multiLevelType w:val="hybridMultilevel"/>
    <w:tmpl w:val="20D296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3C53ECF"/>
    <w:multiLevelType w:val="hybridMultilevel"/>
    <w:tmpl w:val="B74EC37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6D0690"/>
    <w:multiLevelType w:val="hybridMultilevel"/>
    <w:tmpl w:val="053E9276"/>
    <w:lvl w:ilvl="0" w:tplc="DFBCBAE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403FE9"/>
    <w:multiLevelType w:val="hybridMultilevel"/>
    <w:tmpl w:val="FDF2EAD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562D0"/>
    <w:multiLevelType w:val="hybridMultilevel"/>
    <w:tmpl w:val="B380E354"/>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BCC1648"/>
    <w:multiLevelType w:val="hybridMultilevel"/>
    <w:tmpl w:val="ECC49F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D73D83"/>
    <w:multiLevelType w:val="hybridMultilevel"/>
    <w:tmpl w:val="30E2A558"/>
    <w:lvl w:ilvl="0" w:tplc="DFBCBAEE">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B03041"/>
    <w:multiLevelType w:val="hybridMultilevel"/>
    <w:tmpl w:val="C2BC23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22"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2B744993"/>
    <w:multiLevelType w:val="hybridMultilevel"/>
    <w:tmpl w:val="A0B4B200"/>
    <w:lvl w:ilvl="0" w:tplc="51522F52">
      <w:start w:val="1"/>
      <w:numFmt w:val="decimal"/>
      <w:lvlText w:val="%1."/>
      <w:lvlJc w:val="left"/>
      <w:pPr>
        <w:ind w:left="720" w:hanging="360"/>
      </w:pPr>
      <w:rPr>
        <w:rFonts w:ascii="Arial" w:hAnsi="Arial" w:cs="Arial" w:hint="default"/>
        <w:sz w:val="18"/>
        <w:szCs w:val="18"/>
      </w:rPr>
    </w:lvl>
    <w:lvl w:ilvl="1" w:tplc="DF2AEE84">
      <w:start w:val="1"/>
      <w:numFmt w:val="decimal"/>
      <w:lvlText w:val="%2."/>
      <w:lvlJc w:val="left"/>
      <w:pPr>
        <w:ind w:left="1440" w:hanging="360"/>
      </w:pPr>
      <w:rPr>
        <w:rFonts w:cs="Times New Roman"/>
      </w:rPr>
    </w:lvl>
    <w:lvl w:ilvl="2" w:tplc="C7187D32">
      <w:start w:val="1"/>
      <w:numFmt w:val="decimal"/>
      <w:lvlText w:val="%3."/>
      <w:lvlJc w:val="left"/>
      <w:pPr>
        <w:ind w:left="2160" w:hanging="360"/>
      </w:pPr>
      <w:rPr>
        <w:rFonts w:cs="Times New Roman"/>
      </w:rPr>
    </w:lvl>
    <w:lvl w:ilvl="3" w:tplc="7EF4C6A6">
      <w:start w:val="1"/>
      <w:numFmt w:val="decimal"/>
      <w:lvlText w:val="%4."/>
      <w:lvlJc w:val="left"/>
      <w:pPr>
        <w:ind w:left="2880" w:hanging="360"/>
      </w:pPr>
      <w:rPr>
        <w:rFonts w:cs="Times New Roman"/>
      </w:rPr>
    </w:lvl>
    <w:lvl w:ilvl="4" w:tplc="580299E2">
      <w:start w:val="1"/>
      <w:numFmt w:val="decimal"/>
      <w:lvlText w:val="%5."/>
      <w:lvlJc w:val="left"/>
      <w:pPr>
        <w:ind w:left="3600" w:hanging="360"/>
      </w:pPr>
      <w:rPr>
        <w:rFonts w:cs="Times New Roman"/>
      </w:rPr>
    </w:lvl>
    <w:lvl w:ilvl="5" w:tplc="15A011DA">
      <w:start w:val="1"/>
      <w:numFmt w:val="decimal"/>
      <w:lvlText w:val="%6."/>
      <w:lvlJc w:val="left"/>
      <w:pPr>
        <w:ind w:left="4320" w:hanging="360"/>
      </w:pPr>
      <w:rPr>
        <w:rFonts w:cs="Times New Roman"/>
      </w:rPr>
    </w:lvl>
    <w:lvl w:ilvl="6" w:tplc="54F48B30">
      <w:start w:val="1"/>
      <w:numFmt w:val="decimal"/>
      <w:lvlText w:val="%7."/>
      <w:lvlJc w:val="left"/>
      <w:pPr>
        <w:ind w:left="5040" w:hanging="360"/>
      </w:pPr>
      <w:rPr>
        <w:rFonts w:cs="Times New Roman"/>
      </w:rPr>
    </w:lvl>
    <w:lvl w:ilvl="7" w:tplc="3DB8383E">
      <w:start w:val="1"/>
      <w:numFmt w:val="decimal"/>
      <w:lvlText w:val="%8."/>
      <w:lvlJc w:val="left"/>
      <w:pPr>
        <w:ind w:left="5760" w:hanging="360"/>
      </w:pPr>
      <w:rPr>
        <w:rFonts w:cs="Times New Roman"/>
      </w:rPr>
    </w:lvl>
    <w:lvl w:ilvl="8" w:tplc="EDB265DC">
      <w:start w:val="1"/>
      <w:numFmt w:val="decimal"/>
      <w:lvlText w:val="%9."/>
      <w:lvlJc w:val="left"/>
      <w:pPr>
        <w:ind w:left="6480" w:hanging="360"/>
      </w:pPr>
      <w:rPr>
        <w:rFonts w:cs="Times New Roman"/>
      </w:rPr>
    </w:lvl>
  </w:abstractNum>
  <w:abstractNum w:abstractNumId="25"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A74600"/>
    <w:multiLevelType w:val="hybridMultilevel"/>
    <w:tmpl w:val="5F968568"/>
    <w:lvl w:ilvl="0" w:tplc="0424000F">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DF3590"/>
    <w:multiLevelType w:val="hybridMultilevel"/>
    <w:tmpl w:val="14C8B1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4E4170"/>
    <w:multiLevelType w:val="hybridMultilevel"/>
    <w:tmpl w:val="5822A300"/>
    <w:lvl w:ilvl="0" w:tplc="DFBCBAE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A833F7"/>
    <w:multiLevelType w:val="hybridMultilevel"/>
    <w:tmpl w:val="8696CBF8"/>
    <w:lvl w:ilvl="0" w:tplc="52DAE49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371531"/>
    <w:multiLevelType w:val="hybridMultilevel"/>
    <w:tmpl w:val="446C3304"/>
    <w:lvl w:ilvl="0" w:tplc="CC9875FE">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B920DB"/>
    <w:multiLevelType w:val="hybridMultilevel"/>
    <w:tmpl w:val="B9824840"/>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853A3F"/>
    <w:multiLevelType w:val="hybridMultilevel"/>
    <w:tmpl w:val="AA10ACD4"/>
    <w:lvl w:ilvl="0" w:tplc="04090001">
      <w:start w:val="1"/>
      <w:numFmt w:val="bullet"/>
      <w:lvlText w:val=""/>
      <w:lvlJc w:val="left"/>
      <w:pPr>
        <w:tabs>
          <w:tab w:val="num" w:pos="780"/>
        </w:tabs>
        <w:ind w:left="780" w:hanging="360"/>
      </w:pPr>
      <w:rPr>
        <w:rFonts w:ascii="Symbol" w:hAnsi="Symbol" w:hint="default"/>
      </w:rPr>
    </w:lvl>
    <w:lvl w:ilvl="1" w:tplc="0424000F">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4B456585"/>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8"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9" w15:restartNumberingAfterBreak="0">
    <w:nsid w:val="50F05F50"/>
    <w:multiLevelType w:val="hybridMultilevel"/>
    <w:tmpl w:val="9D36ABD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5F09210E"/>
    <w:multiLevelType w:val="hybridMultilevel"/>
    <w:tmpl w:val="2E8CF74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5FAD28EB"/>
    <w:multiLevelType w:val="hybridMultilevel"/>
    <w:tmpl w:val="0C44DF5A"/>
    <w:lvl w:ilvl="0" w:tplc="DFBCBAEE">
      <w:numFmt w:val="bullet"/>
      <w:lvlText w:val="-"/>
      <w:lvlJc w:val="left"/>
      <w:pPr>
        <w:tabs>
          <w:tab w:val="num" w:pos="780"/>
        </w:tabs>
        <w:ind w:left="780" w:hanging="360"/>
      </w:pPr>
      <w:rPr>
        <w:rFonts w:ascii="Arial" w:eastAsia="Times New Roman" w:hAnsi="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29E0D51"/>
    <w:multiLevelType w:val="hybridMultilevel"/>
    <w:tmpl w:val="0A34A6FE"/>
    <w:lvl w:ilvl="0" w:tplc="04240001">
      <w:start w:val="1"/>
      <w:numFmt w:val="bullet"/>
      <w:lvlText w:val=""/>
      <w:lvlJc w:val="left"/>
      <w:pPr>
        <w:tabs>
          <w:tab w:val="num" w:pos="360"/>
        </w:tabs>
        <w:ind w:left="360" w:hanging="360"/>
      </w:pPr>
      <w:rPr>
        <w:rFonts w:ascii="Symbol" w:hAnsi="Symbol" w:hint="default"/>
      </w:rPr>
    </w:lvl>
    <w:lvl w:ilvl="1" w:tplc="890E71B4">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DC5F72"/>
    <w:multiLevelType w:val="hybridMultilevel"/>
    <w:tmpl w:val="D85242CE"/>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860"/>
        </w:tabs>
        <w:ind w:left="1860" w:hanging="360"/>
      </w:pPr>
    </w:lvl>
    <w:lvl w:ilvl="2" w:tplc="04240005">
      <w:start w:val="1"/>
      <w:numFmt w:val="lowerRoman"/>
      <w:lvlText w:val="%3."/>
      <w:lvlJc w:val="right"/>
      <w:pPr>
        <w:tabs>
          <w:tab w:val="num" w:pos="2580"/>
        </w:tabs>
        <w:ind w:left="2580" w:hanging="180"/>
      </w:pPr>
    </w:lvl>
    <w:lvl w:ilvl="3" w:tplc="04240001">
      <w:start w:val="1"/>
      <w:numFmt w:val="decimal"/>
      <w:lvlText w:val="%4."/>
      <w:lvlJc w:val="left"/>
      <w:pPr>
        <w:tabs>
          <w:tab w:val="num" w:pos="3300"/>
        </w:tabs>
        <w:ind w:left="3300" w:hanging="360"/>
      </w:pPr>
    </w:lvl>
    <w:lvl w:ilvl="4" w:tplc="04240003">
      <w:start w:val="1"/>
      <w:numFmt w:val="lowerLetter"/>
      <w:lvlText w:val="%5."/>
      <w:lvlJc w:val="left"/>
      <w:pPr>
        <w:tabs>
          <w:tab w:val="num" w:pos="4020"/>
        </w:tabs>
        <w:ind w:left="4020" w:hanging="360"/>
      </w:pPr>
    </w:lvl>
    <w:lvl w:ilvl="5" w:tplc="04240005">
      <w:start w:val="1"/>
      <w:numFmt w:val="lowerRoman"/>
      <w:lvlText w:val="%6."/>
      <w:lvlJc w:val="right"/>
      <w:pPr>
        <w:tabs>
          <w:tab w:val="num" w:pos="4740"/>
        </w:tabs>
        <w:ind w:left="4740" w:hanging="180"/>
      </w:pPr>
    </w:lvl>
    <w:lvl w:ilvl="6" w:tplc="04240001">
      <w:start w:val="1"/>
      <w:numFmt w:val="decimal"/>
      <w:lvlText w:val="%7."/>
      <w:lvlJc w:val="left"/>
      <w:pPr>
        <w:tabs>
          <w:tab w:val="num" w:pos="5460"/>
        </w:tabs>
        <w:ind w:left="5460" w:hanging="360"/>
      </w:pPr>
    </w:lvl>
    <w:lvl w:ilvl="7" w:tplc="04240003">
      <w:start w:val="1"/>
      <w:numFmt w:val="lowerLetter"/>
      <w:lvlText w:val="%8."/>
      <w:lvlJc w:val="left"/>
      <w:pPr>
        <w:tabs>
          <w:tab w:val="num" w:pos="6180"/>
        </w:tabs>
        <w:ind w:left="6180" w:hanging="360"/>
      </w:pPr>
    </w:lvl>
    <w:lvl w:ilvl="8" w:tplc="04240005">
      <w:start w:val="1"/>
      <w:numFmt w:val="lowerRoman"/>
      <w:lvlText w:val="%9."/>
      <w:lvlJc w:val="right"/>
      <w:pPr>
        <w:tabs>
          <w:tab w:val="num" w:pos="6900"/>
        </w:tabs>
        <w:ind w:left="6900" w:hanging="180"/>
      </w:pPr>
    </w:lvl>
  </w:abstractNum>
  <w:abstractNum w:abstractNumId="47" w15:restartNumberingAfterBreak="0">
    <w:nsid w:val="69580FF9"/>
    <w:multiLevelType w:val="hybridMultilevel"/>
    <w:tmpl w:val="F244D8D4"/>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500"/>
        </w:tabs>
        <w:ind w:left="1500" w:hanging="360"/>
      </w:pPr>
    </w:lvl>
    <w:lvl w:ilvl="2" w:tplc="04240005">
      <w:start w:val="1"/>
      <w:numFmt w:val="lowerRoman"/>
      <w:lvlText w:val="%3."/>
      <w:lvlJc w:val="right"/>
      <w:pPr>
        <w:tabs>
          <w:tab w:val="num" w:pos="2220"/>
        </w:tabs>
        <w:ind w:left="2220" w:hanging="180"/>
      </w:pPr>
    </w:lvl>
    <w:lvl w:ilvl="3" w:tplc="04240001">
      <w:start w:val="1"/>
      <w:numFmt w:val="decimal"/>
      <w:lvlText w:val="%4."/>
      <w:lvlJc w:val="left"/>
      <w:pPr>
        <w:tabs>
          <w:tab w:val="num" w:pos="2940"/>
        </w:tabs>
        <w:ind w:left="2940" w:hanging="360"/>
      </w:pPr>
    </w:lvl>
    <w:lvl w:ilvl="4" w:tplc="04240003">
      <w:start w:val="1"/>
      <w:numFmt w:val="lowerLetter"/>
      <w:lvlText w:val="%5."/>
      <w:lvlJc w:val="left"/>
      <w:pPr>
        <w:tabs>
          <w:tab w:val="num" w:pos="3660"/>
        </w:tabs>
        <w:ind w:left="3660" w:hanging="360"/>
      </w:pPr>
    </w:lvl>
    <w:lvl w:ilvl="5" w:tplc="04240005">
      <w:start w:val="1"/>
      <w:numFmt w:val="lowerRoman"/>
      <w:lvlText w:val="%6."/>
      <w:lvlJc w:val="right"/>
      <w:pPr>
        <w:tabs>
          <w:tab w:val="num" w:pos="4380"/>
        </w:tabs>
        <w:ind w:left="4380" w:hanging="180"/>
      </w:pPr>
    </w:lvl>
    <w:lvl w:ilvl="6" w:tplc="04240001">
      <w:start w:val="1"/>
      <w:numFmt w:val="decimal"/>
      <w:lvlText w:val="%7."/>
      <w:lvlJc w:val="left"/>
      <w:pPr>
        <w:tabs>
          <w:tab w:val="num" w:pos="5100"/>
        </w:tabs>
        <w:ind w:left="5100" w:hanging="360"/>
      </w:pPr>
    </w:lvl>
    <w:lvl w:ilvl="7" w:tplc="04240003">
      <w:start w:val="1"/>
      <w:numFmt w:val="lowerLetter"/>
      <w:lvlText w:val="%8."/>
      <w:lvlJc w:val="left"/>
      <w:pPr>
        <w:tabs>
          <w:tab w:val="num" w:pos="5820"/>
        </w:tabs>
        <w:ind w:left="5820" w:hanging="360"/>
      </w:pPr>
    </w:lvl>
    <w:lvl w:ilvl="8" w:tplc="04240005">
      <w:start w:val="1"/>
      <w:numFmt w:val="lowerRoman"/>
      <w:lvlText w:val="%9."/>
      <w:lvlJc w:val="right"/>
      <w:pPr>
        <w:tabs>
          <w:tab w:val="num" w:pos="6540"/>
        </w:tabs>
        <w:ind w:left="6540" w:hanging="180"/>
      </w:pPr>
    </w:lvl>
  </w:abstractNum>
  <w:abstractNum w:abstractNumId="48"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49" w15:restartNumberingAfterBreak="0">
    <w:nsid w:val="7262595A"/>
    <w:multiLevelType w:val="hybridMultilevel"/>
    <w:tmpl w:val="1EB09F02"/>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0" w15:restartNumberingAfterBreak="0">
    <w:nsid w:val="74BE5BF1"/>
    <w:multiLevelType w:val="hybridMultilevel"/>
    <w:tmpl w:val="5E96F310"/>
    <w:lvl w:ilvl="0" w:tplc="04240001">
      <w:start w:val="1"/>
      <w:numFmt w:val="decimal"/>
      <w:lvlText w:val="%1."/>
      <w:lvlJc w:val="left"/>
      <w:pPr>
        <w:tabs>
          <w:tab w:val="num" w:pos="360"/>
        </w:tabs>
        <w:ind w:left="360" w:hanging="360"/>
      </w:p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76B70D33"/>
    <w:multiLevelType w:val="hybridMultilevel"/>
    <w:tmpl w:val="1070F926"/>
    <w:lvl w:ilvl="0" w:tplc="0424000F">
      <w:start w:val="1"/>
      <w:numFmt w:val="decimal"/>
      <w:lvlText w:val="%1."/>
      <w:lvlJc w:val="left"/>
      <w:pPr>
        <w:tabs>
          <w:tab w:val="num" w:pos="720"/>
        </w:tabs>
        <w:ind w:left="720" w:hanging="360"/>
      </w:pPr>
    </w:lvl>
    <w:lvl w:ilvl="1" w:tplc="0424000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E025D3D"/>
    <w:multiLevelType w:val="hybridMultilevel"/>
    <w:tmpl w:val="58E4B9FA"/>
    <w:lvl w:ilvl="0" w:tplc="AFACEF34">
      <w:start w:val="2"/>
      <w:numFmt w:val="bullet"/>
      <w:lvlText w:val="-"/>
      <w:lvlJc w:val="left"/>
      <w:pPr>
        <w:ind w:left="2136" w:hanging="360"/>
      </w:p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54" w15:restartNumberingAfterBreak="0">
    <w:nsid w:val="7E5C75C6"/>
    <w:multiLevelType w:val="hybridMultilevel"/>
    <w:tmpl w:val="048CDCDC"/>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16cid:durableId="906182467">
    <w:abstractNumId w:val="1"/>
  </w:num>
  <w:num w:numId="2" w16cid:durableId="699665488">
    <w:abstractNumId w:val="2"/>
  </w:num>
  <w:num w:numId="3" w16cid:durableId="267590873">
    <w:abstractNumId w:val="3"/>
  </w:num>
  <w:num w:numId="4" w16cid:durableId="1612318406">
    <w:abstractNumId w:val="19"/>
  </w:num>
  <w:num w:numId="5" w16cid:durableId="387188133">
    <w:abstractNumId w:val="38"/>
  </w:num>
  <w:num w:numId="6" w16cid:durableId="743646618">
    <w:abstractNumId w:val="7"/>
  </w:num>
  <w:num w:numId="7" w16cid:durableId="959453891">
    <w:abstractNumId w:val="23"/>
  </w:num>
  <w:num w:numId="8" w16cid:durableId="1514878374">
    <w:abstractNumId w:val="52"/>
  </w:num>
  <w:num w:numId="9" w16cid:durableId="1359352609">
    <w:abstractNumId w:val="28"/>
  </w:num>
  <w:num w:numId="10" w16cid:durableId="2082871050">
    <w:abstractNumId w:val="12"/>
  </w:num>
  <w:num w:numId="11" w16cid:durableId="405346123">
    <w:abstractNumId w:val="11"/>
  </w:num>
  <w:num w:numId="12" w16cid:durableId="1225991397">
    <w:abstractNumId w:val="25"/>
  </w:num>
  <w:num w:numId="13" w16cid:durableId="623118436">
    <w:abstractNumId w:val="13"/>
  </w:num>
  <w:num w:numId="14" w16cid:durableId="191966043">
    <w:abstractNumId w:val="14"/>
  </w:num>
  <w:num w:numId="15" w16cid:durableId="1850485945">
    <w:abstractNumId w:val="22"/>
  </w:num>
  <w:num w:numId="16" w16cid:durableId="1804080643">
    <w:abstractNumId w:val="10"/>
  </w:num>
  <w:num w:numId="17" w16cid:durableId="576330435">
    <w:abstractNumId w:val="44"/>
  </w:num>
  <w:num w:numId="18" w16cid:durableId="1660421296">
    <w:abstractNumId w:val="34"/>
  </w:num>
  <w:num w:numId="19" w16cid:durableId="2096633567">
    <w:abstractNumId w:val="48"/>
  </w:num>
  <w:num w:numId="20" w16cid:durableId="479077996">
    <w:abstractNumId w:val="21"/>
  </w:num>
  <w:num w:numId="21" w16cid:durableId="762723777">
    <w:abstractNumId w:val="32"/>
  </w:num>
  <w:num w:numId="22" w16cid:durableId="1152218254">
    <w:abstractNumId w:val="0"/>
  </w:num>
  <w:num w:numId="23" w16cid:durableId="988091229">
    <w:abstractNumId w:val="27"/>
  </w:num>
  <w:num w:numId="24" w16cid:durableId="114720682">
    <w:abstractNumId w:val="41"/>
  </w:num>
  <w:num w:numId="25" w16cid:durableId="1864636513">
    <w:abstractNumId w:val="20"/>
  </w:num>
  <w:num w:numId="26" w16cid:durableId="1973368092">
    <w:abstractNumId w:val="40"/>
  </w:num>
  <w:num w:numId="27" w16cid:durableId="1044987739">
    <w:abstractNumId w:val="17"/>
  </w:num>
  <w:num w:numId="28" w16cid:durableId="153152925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12112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392681">
    <w:abstractNumId w:val="15"/>
  </w:num>
  <w:num w:numId="31" w16cid:durableId="140636973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043862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159916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949158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3574759">
    <w:abstractNumId w:val="43"/>
  </w:num>
  <w:num w:numId="36" w16cid:durableId="1617634382">
    <w:abstractNumId w:val="8"/>
  </w:num>
  <w:num w:numId="37" w16cid:durableId="40523186">
    <w:abstractNumId w:val="30"/>
  </w:num>
  <w:num w:numId="38" w16cid:durableId="837886675">
    <w:abstractNumId w:val="16"/>
  </w:num>
  <w:num w:numId="39" w16cid:durableId="759788677">
    <w:abstractNumId w:val="35"/>
    <w:lvlOverride w:ilvl="0"/>
    <w:lvlOverride w:ilvl="1">
      <w:startOverride w:val="1"/>
    </w:lvlOverride>
    <w:lvlOverride w:ilvl="2"/>
    <w:lvlOverride w:ilvl="3"/>
    <w:lvlOverride w:ilvl="4"/>
    <w:lvlOverride w:ilvl="5"/>
    <w:lvlOverride w:ilvl="6"/>
    <w:lvlOverride w:ilvl="7"/>
    <w:lvlOverride w:ilvl="8"/>
  </w:num>
  <w:num w:numId="40" w16cid:durableId="17919741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5046243">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5017635">
    <w:abstractNumId w:val="45"/>
  </w:num>
  <w:num w:numId="43" w16cid:durableId="1424377080">
    <w:abstractNumId w:val="6"/>
  </w:num>
  <w:num w:numId="44" w16cid:durableId="806581343">
    <w:abstractNumId w:val="9"/>
  </w:num>
  <w:num w:numId="45" w16cid:durableId="683633792">
    <w:abstractNumId w:val="5"/>
  </w:num>
  <w:num w:numId="46" w16cid:durableId="822159097">
    <w:abstractNumId w:val="18"/>
  </w:num>
  <w:num w:numId="47" w16cid:durableId="1390571219">
    <w:abstractNumId w:val="39"/>
  </w:num>
  <w:num w:numId="48" w16cid:durableId="1577284478">
    <w:abstractNumId w:val="26"/>
  </w:num>
  <w:num w:numId="49" w16cid:durableId="2079399206">
    <w:abstractNumId w:val="29"/>
  </w:num>
  <w:num w:numId="50" w16cid:durableId="1440030259">
    <w:abstractNumId w:val="42"/>
  </w:num>
  <w:num w:numId="51" w16cid:durableId="1551266510">
    <w:abstractNumId w:val="37"/>
  </w:num>
  <w:num w:numId="52" w16cid:durableId="2952555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51212575">
    <w:abstractNumId w:val="25"/>
  </w:num>
  <w:num w:numId="54" w16cid:durableId="1136415793">
    <w:abstractNumId w:val="31"/>
  </w:num>
  <w:num w:numId="55" w16cid:durableId="278725557">
    <w:abstractNumId w:val="4"/>
  </w:num>
  <w:num w:numId="56" w16cid:durableId="20350337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249B4"/>
    <w:rsid w:val="000962ED"/>
    <w:rsid w:val="000D0434"/>
    <w:rsid w:val="000E0D35"/>
    <w:rsid w:val="00145F6F"/>
    <w:rsid w:val="001E6034"/>
    <w:rsid w:val="002365CF"/>
    <w:rsid w:val="002F3CE5"/>
    <w:rsid w:val="002F44C5"/>
    <w:rsid w:val="00340B97"/>
    <w:rsid w:val="00347E08"/>
    <w:rsid w:val="003C60E2"/>
    <w:rsid w:val="00464BA5"/>
    <w:rsid w:val="00481655"/>
    <w:rsid w:val="0048638E"/>
    <w:rsid w:val="004C1053"/>
    <w:rsid w:val="00500FE5"/>
    <w:rsid w:val="0053337A"/>
    <w:rsid w:val="005547DC"/>
    <w:rsid w:val="005617B9"/>
    <w:rsid w:val="00572248"/>
    <w:rsid w:val="00572387"/>
    <w:rsid w:val="005B062C"/>
    <w:rsid w:val="005B5EA6"/>
    <w:rsid w:val="005F24A7"/>
    <w:rsid w:val="00611416"/>
    <w:rsid w:val="006B4D00"/>
    <w:rsid w:val="006C2A4D"/>
    <w:rsid w:val="007025DB"/>
    <w:rsid w:val="00722DE3"/>
    <w:rsid w:val="00747506"/>
    <w:rsid w:val="007478BA"/>
    <w:rsid w:val="007548D1"/>
    <w:rsid w:val="00765BB7"/>
    <w:rsid w:val="00782919"/>
    <w:rsid w:val="00790C08"/>
    <w:rsid w:val="007B1DA5"/>
    <w:rsid w:val="008411C4"/>
    <w:rsid w:val="008A538B"/>
    <w:rsid w:val="008C6D8A"/>
    <w:rsid w:val="008F2697"/>
    <w:rsid w:val="00912DE1"/>
    <w:rsid w:val="009147E9"/>
    <w:rsid w:val="009A1DFE"/>
    <w:rsid w:val="009B7A19"/>
    <w:rsid w:val="00A05653"/>
    <w:rsid w:val="00AA2048"/>
    <w:rsid w:val="00AC14C6"/>
    <w:rsid w:val="00AC66AA"/>
    <w:rsid w:val="00B30E43"/>
    <w:rsid w:val="00B3235F"/>
    <w:rsid w:val="00B52E89"/>
    <w:rsid w:val="00B56ED1"/>
    <w:rsid w:val="00B74E9A"/>
    <w:rsid w:val="00BF5922"/>
    <w:rsid w:val="00CA3DBB"/>
    <w:rsid w:val="00CE6E2C"/>
    <w:rsid w:val="00D239E5"/>
    <w:rsid w:val="00D24167"/>
    <w:rsid w:val="00DA774A"/>
    <w:rsid w:val="00DB2081"/>
    <w:rsid w:val="00E6306D"/>
    <w:rsid w:val="00E66E19"/>
    <w:rsid w:val="00E92458"/>
    <w:rsid w:val="00F17CFF"/>
    <w:rsid w:val="00F73BA9"/>
    <w:rsid w:val="00FB2038"/>
    <w:rsid w:val="00FB2AF2"/>
    <w:rsid w:val="00FD6783"/>
    <w:rsid w:val="00FF1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rsid w:val="00782919"/>
    <w:pPr>
      <w:spacing w:after="120"/>
      <w:ind w:left="283"/>
    </w:pPr>
  </w:style>
  <w:style w:type="character" w:customStyle="1" w:styleId="Telobesedila-zamikZnak">
    <w:name w:val="Telo besedila - zamik Znak"/>
    <w:basedOn w:val="Privzetapisavaodstavka"/>
    <w:link w:val="Telobesedila-zamik"/>
    <w:rsid w:val="00782919"/>
    <w:rPr>
      <w:rFonts w:ascii="Helvetica" w:eastAsia="Calibri" w:hAnsi="Helvetica" w:cs="Times New Roman"/>
      <w:kern w:val="0"/>
      <w14:ligatures w14:val="none"/>
    </w:rPr>
  </w:style>
  <w:style w:type="paragraph" w:customStyle="1" w:styleId="Telobesedila21">
    <w:name w:val="Telo besedila 21"/>
    <w:basedOn w:val="Navaden"/>
    <w:rsid w:val="007829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control" Target="activeX/activeX4.xml"/><Relationship Id="rId39" Type="http://schemas.openxmlformats.org/officeDocument/2006/relationships/footer" Target="footer7.xml"/><Relationship Id="rId21" Type="http://schemas.openxmlformats.org/officeDocument/2006/relationships/hyperlink" Target="https://ejn.gov.si/eJN2" TargetMode="External"/><Relationship Id="rId34"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ontrol" Target="activeX/activeX2.xm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control" Target="activeX/activeX1.xm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mailto:tjasa.maucec-suvak@sb-je.si" TargetMode="External"/><Relationship Id="rId19" Type="http://schemas.openxmlformats.org/officeDocument/2006/relationships/hyperlink" Target="https://ejn.gov.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ateja.malovrh@sb-je.si" TargetMode="External"/><Relationship Id="rId14" Type="http://schemas.openxmlformats.org/officeDocument/2006/relationships/hyperlink" Target="https://ejn.gov.si" TargetMode="External"/><Relationship Id="rId22" Type="http://schemas.openxmlformats.org/officeDocument/2006/relationships/image" Target="media/image1.wmf"/><Relationship Id="rId27" Type="http://schemas.openxmlformats.org/officeDocument/2006/relationships/footer" Target="footer1.xml"/><Relationship Id="rId30" Type="http://schemas.openxmlformats.org/officeDocument/2006/relationships/hyperlink" Target="https://ejn.gov.si/espd" TargetMode="External"/><Relationship Id="rId35" Type="http://schemas.openxmlformats.org/officeDocument/2006/relationships/header" Target="header4.xml"/><Relationship Id="rId8" Type="http://schemas.openxmlformats.org/officeDocument/2006/relationships/hyperlink" Target="http://www.enaro&#269;anje.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1090" TargetMode="External"/><Relationship Id="rId25" Type="http://schemas.openxmlformats.org/officeDocument/2006/relationships/control" Target="activeX/activeX3.xml"/><Relationship Id="rId33" Type="http://schemas.openxmlformats.org/officeDocument/2006/relationships/footer" Target="footer3.xm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7B7F9B-896D-417D-B817-8D59732C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38</Pages>
  <Words>11665</Words>
  <Characters>66497</Characters>
  <Application>Microsoft Office Word</Application>
  <DocSecurity>0</DocSecurity>
  <Lines>554</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22</cp:revision>
  <cp:lastPrinted>2026-03-19T12:06:00Z</cp:lastPrinted>
  <dcterms:created xsi:type="dcterms:W3CDTF">2025-10-15T04:18:00Z</dcterms:created>
  <dcterms:modified xsi:type="dcterms:W3CDTF">2026-03-19T12:09:00Z</dcterms:modified>
</cp:coreProperties>
</file>